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7CBEA4B" w14:textId="77777777" w:rsidTr="00862FFF">
        <w:tc>
          <w:tcPr>
            <w:tcW w:w="9776" w:type="dxa"/>
            <w:tcBorders>
              <w:bottom w:val="single" w:sz="4" w:space="0" w:color="auto"/>
            </w:tcBorders>
          </w:tcPr>
          <w:p w14:paraId="6E68A53D" w14:textId="1906ECDA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4574">
              <w:rPr>
                <w:b/>
                <w:sz w:val="24"/>
                <w:szCs w:val="24"/>
              </w:rPr>
              <w:t>FORMULARZ</w:t>
            </w:r>
            <w:r w:rsidR="00CF6621">
              <w:rPr>
                <w:b/>
                <w:sz w:val="24"/>
                <w:szCs w:val="24"/>
              </w:rPr>
              <w:t xml:space="preserve"> WTÓRNEJ</w:t>
            </w:r>
            <w:r w:rsidRPr="00A44574">
              <w:rPr>
                <w:b/>
                <w:sz w:val="24"/>
                <w:szCs w:val="24"/>
              </w:rPr>
              <w:t xml:space="preserve"> OCENY ODPOWIEDNIOŚCI</w:t>
            </w:r>
          </w:p>
          <w:p w14:paraId="3F9810DE" w14:textId="754FF91F" w:rsidR="00EF1160" w:rsidRPr="00A44574" w:rsidRDefault="00EF1160" w:rsidP="00CD4BA1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członków organów </w:t>
            </w:r>
            <w:r w:rsidR="00CD4BA1">
              <w:rPr>
                <w:b/>
                <w:sz w:val="24"/>
                <w:szCs w:val="24"/>
              </w:rPr>
              <w:t>domu maklerskiego</w:t>
            </w:r>
          </w:p>
        </w:tc>
      </w:tr>
    </w:tbl>
    <w:p w14:paraId="74E80A52" w14:textId="77777777" w:rsidR="00EF1160" w:rsidRDefault="00EF1160" w:rsidP="00EF1160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453CF88" w14:textId="77777777" w:rsidTr="00862FFF">
        <w:tc>
          <w:tcPr>
            <w:tcW w:w="9776" w:type="dxa"/>
            <w:shd w:val="clear" w:color="auto" w:fill="E7E6E6" w:themeFill="background2"/>
          </w:tcPr>
          <w:p w14:paraId="04E0EC25" w14:textId="0385DF5E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</w:t>
            </w:r>
            <w:r w:rsidR="009A47FC">
              <w:rPr>
                <w:sz w:val="24"/>
                <w:szCs w:val="24"/>
              </w:rPr>
              <w:t xml:space="preserve">wtórnej </w:t>
            </w:r>
            <w:r>
              <w:rPr>
                <w:sz w:val="24"/>
                <w:szCs w:val="24"/>
              </w:rPr>
              <w:t xml:space="preserve">oceny odpowiedniości członków organów </w:t>
            </w:r>
            <w:r w:rsidR="006151A4">
              <w:rPr>
                <w:sz w:val="24"/>
                <w:szCs w:val="24"/>
              </w:rPr>
              <w:t>domu maklerskiego</w:t>
            </w:r>
            <w:r>
              <w:rPr>
                <w:sz w:val="24"/>
                <w:szCs w:val="24"/>
              </w:rPr>
              <w:t>.</w:t>
            </w:r>
          </w:p>
          <w:p w14:paraId="43D000C3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1DBA10F5" w14:textId="72EEE310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</w:t>
            </w:r>
            <w:r w:rsidR="009A47FC">
              <w:rPr>
                <w:sz w:val="24"/>
                <w:szCs w:val="24"/>
              </w:rPr>
              <w:t>i nadzoru informacje wynikające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przeprowadzonej oceny będą w sposób wyczerpujący prezentować wyniki oceny.</w:t>
            </w:r>
          </w:p>
          <w:p w14:paraId="062951D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A362A01" w14:textId="02B5E712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Pr="0082242F">
              <w:rPr>
                <w:sz w:val="24"/>
                <w:szCs w:val="24"/>
              </w:rPr>
              <w:t xml:space="preserve">przez </w:t>
            </w:r>
            <w:r w:rsidR="006151A4">
              <w:rPr>
                <w:sz w:val="24"/>
                <w:szCs w:val="24"/>
              </w:rPr>
              <w:t>dom maklerski</w:t>
            </w:r>
            <w:r w:rsidRPr="00822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dodatkowych, innych niż </w:t>
            </w:r>
            <w:r w:rsidRPr="0082242F">
              <w:rPr>
                <w:sz w:val="24"/>
                <w:szCs w:val="24"/>
              </w:rPr>
              <w:t>uwzględnione w ramach formularza</w:t>
            </w:r>
            <w:r w:rsidR="00FA72F4">
              <w:rPr>
                <w:sz w:val="24"/>
                <w:szCs w:val="24"/>
              </w:rPr>
              <w:t>,</w:t>
            </w:r>
            <w:r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</w:t>
            </w:r>
            <w:r w:rsidR="009A47FC">
              <w:rPr>
                <w:sz w:val="24"/>
                <w:szCs w:val="24"/>
              </w:rPr>
              <w:t>członków organów</w:t>
            </w:r>
            <w:r>
              <w:rPr>
                <w:sz w:val="24"/>
                <w:szCs w:val="24"/>
              </w:rPr>
              <w:t xml:space="preserve">. Skorzystanie z formularza </w:t>
            </w:r>
            <w:r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danych oraz podejmowania innych inicjatyw w r</w:t>
            </w:r>
            <w:r w:rsidR="009A47FC">
              <w:rPr>
                <w:sz w:val="24"/>
                <w:szCs w:val="24"/>
              </w:rPr>
              <w:t>amach</w:t>
            </w:r>
            <w:r w:rsidR="006151A4">
              <w:rPr>
                <w:sz w:val="24"/>
                <w:szCs w:val="24"/>
              </w:rPr>
              <w:t xml:space="preserve"> nadzoru bieżącego,</w:t>
            </w:r>
            <w:r w:rsidR="009A47FC">
              <w:rPr>
                <w:sz w:val="24"/>
                <w:szCs w:val="24"/>
              </w:rPr>
              <w:t xml:space="preserve"> postępowań wyjaśniających</w:t>
            </w:r>
            <w:r w:rsidR="009A47FC">
              <w:rPr>
                <w:sz w:val="24"/>
                <w:szCs w:val="24"/>
              </w:rPr>
              <w:br/>
            </w:r>
            <w:r w:rsidR="006151A4">
              <w:rPr>
                <w:sz w:val="24"/>
                <w:szCs w:val="24"/>
              </w:rPr>
              <w:t>i administracyjnych.</w:t>
            </w:r>
          </w:p>
          <w:p w14:paraId="0AF6545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270E3758" w14:textId="78274328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 do formularza</w:t>
            </w:r>
            <w:r w:rsidR="00FA72F4">
              <w:rPr>
                <w:sz w:val="24"/>
                <w:szCs w:val="24"/>
              </w:rPr>
              <w:t xml:space="preserve"> i wypełnianie go w części nie</w:t>
            </w:r>
            <w:r w:rsidRPr="0082242F">
              <w:rPr>
                <w:sz w:val="24"/>
                <w:szCs w:val="24"/>
              </w:rPr>
              <w:t>wym</w:t>
            </w:r>
            <w:r w:rsidR="00FA72F4">
              <w:rPr>
                <w:sz w:val="24"/>
                <w:szCs w:val="24"/>
              </w:rPr>
              <w:t>agającej własnoręcznego podpisu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676DE51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4AB7675A" w14:textId="1272A608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</w:t>
            </w:r>
            <w:r w:rsidR="009A47FC">
              <w:rPr>
                <w:sz w:val="24"/>
                <w:szCs w:val="24"/>
              </w:rPr>
              <w:t>330, ze zm</w:t>
            </w:r>
            <w:r w:rsidR="00FA72F4">
              <w:rPr>
                <w:sz w:val="24"/>
                <w:szCs w:val="24"/>
              </w:rPr>
              <w:t>.</w:t>
            </w:r>
            <w:r w:rsidR="009A47FC">
              <w:rPr>
                <w:sz w:val="24"/>
                <w:szCs w:val="24"/>
              </w:rPr>
              <w:t>). Zgodnie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z tym przepisem prawo do informacji publicznej podlega ograniczeniu ze względu na prywatność osoby fizycznej lub tajemnicę przedsiębiorcy, a ograniczenie to</w:t>
            </w:r>
            <w:r w:rsidR="009A47FC">
              <w:rPr>
                <w:sz w:val="24"/>
                <w:szCs w:val="24"/>
              </w:rPr>
              <w:t xml:space="preserve"> nie dotyczy jedynie informacji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osobach pełniących funkcje publiczne, mających związek z</w:t>
            </w:r>
            <w:r w:rsidR="009A47FC">
              <w:rPr>
                <w:sz w:val="24"/>
                <w:szCs w:val="24"/>
              </w:rPr>
              <w:t xml:space="preserve"> pełnieniem tych funkcji, w tym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warunkach powierzenia i wykonywania funkcji, oraz przypadku, gdy osoba fizyczna lub przedsiębiorca rezygnują z przysługującego im prawa.</w:t>
            </w:r>
          </w:p>
          <w:p w14:paraId="36C0E0B0" w14:textId="77777777" w:rsidR="00EF1160" w:rsidRDefault="00EF1160" w:rsidP="00185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</w:t>
            </w:r>
            <w:r w:rsidR="009A47FC">
              <w:rPr>
                <w:sz w:val="24"/>
                <w:szCs w:val="24"/>
              </w:rPr>
              <w:t>członka organu</w:t>
            </w:r>
            <w:r>
              <w:rPr>
                <w:sz w:val="24"/>
                <w:szCs w:val="24"/>
              </w:rPr>
              <w:t xml:space="preserve">, w związku z każdą planowaną/przeprowadzaną zmianą składu organu </w:t>
            </w:r>
            <w:r w:rsidR="00185381">
              <w:rPr>
                <w:sz w:val="24"/>
                <w:szCs w:val="24"/>
              </w:rPr>
              <w:t>domu maklerskiego</w:t>
            </w:r>
            <w:r>
              <w:rPr>
                <w:sz w:val="24"/>
                <w:szCs w:val="24"/>
              </w:rPr>
              <w:t xml:space="preserve">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>
              <w:rPr>
                <w:sz w:val="24"/>
                <w:szCs w:val="24"/>
              </w:rPr>
              <w:t>.</w:t>
            </w:r>
          </w:p>
          <w:p w14:paraId="44D8112F" w14:textId="77777777" w:rsidR="00185381" w:rsidRDefault="00185381" w:rsidP="00185381">
            <w:pPr>
              <w:jc w:val="both"/>
              <w:rPr>
                <w:sz w:val="24"/>
                <w:szCs w:val="24"/>
              </w:rPr>
            </w:pPr>
          </w:p>
          <w:p w14:paraId="7904B2FF" w14:textId="39E355FE" w:rsidR="00185381" w:rsidRPr="00A44574" w:rsidRDefault="00185381" w:rsidP="00185381">
            <w:pPr>
              <w:jc w:val="both"/>
              <w:rPr>
                <w:sz w:val="24"/>
                <w:szCs w:val="24"/>
              </w:rPr>
            </w:pPr>
            <w:r w:rsidRPr="00185381">
              <w:rPr>
                <w:sz w:val="24"/>
                <w:szCs w:val="24"/>
              </w:rPr>
              <w:t>Przetwarzając dane zawarte w niniejszym formularzu i jego załącznikach, dom maklerski zobowiązany jest do zachowania wszelkich wymogów prawnych związanych z przetwarzaniem i przechowywaniem danych osobowych.</w:t>
            </w:r>
          </w:p>
        </w:tc>
      </w:tr>
    </w:tbl>
    <w:p w14:paraId="5E4D67A6" w14:textId="77777777" w:rsidR="00EF1160" w:rsidRDefault="00EF1160" w:rsidP="00EF1160">
      <w:pPr>
        <w:rPr>
          <w:sz w:val="24"/>
          <w:szCs w:val="24"/>
        </w:rPr>
      </w:pPr>
    </w:p>
    <w:p w14:paraId="5A8E43F0" w14:textId="77777777" w:rsidR="00EF1160" w:rsidRDefault="00EF1160" w:rsidP="00EF116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:rsidRPr="0028077E" w14:paraId="5B8308FC" w14:textId="77777777" w:rsidTr="00862FFF">
        <w:tc>
          <w:tcPr>
            <w:tcW w:w="9736" w:type="dxa"/>
            <w:shd w:val="clear" w:color="auto" w:fill="E7E6E6" w:themeFill="background2"/>
          </w:tcPr>
          <w:p w14:paraId="1ED138F6" w14:textId="1CD9CFB8" w:rsidR="00EF1160" w:rsidRPr="0028077E" w:rsidRDefault="00EF1160" w:rsidP="009A47FC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1 – wypełnia </w:t>
            </w:r>
            <w:r w:rsidR="009A47FC">
              <w:rPr>
                <w:b/>
                <w:sz w:val="24"/>
                <w:szCs w:val="24"/>
              </w:rPr>
              <w:t>osoba oceniana</w:t>
            </w:r>
          </w:p>
        </w:tc>
      </w:tr>
      <w:tr w:rsidR="00EF1160" w14:paraId="4694D9BE" w14:textId="77777777" w:rsidTr="00C7567B">
        <w:trPr>
          <w:trHeight w:val="1975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Identyfikacja</w:t>
                  </w:r>
                  <w:r w:rsidR="00EF1160" w:rsidRPr="00A4457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EB10F7">
                    <w:rPr>
                      <w:b/>
                      <w:sz w:val="28"/>
                      <w:szCs w:val="24"/>
                    </w:rPr>
                    <w:t>osob</w:t>
                  </w:r>
                  <w:r>
                    <w:rPr>
                      <w:b/>
                      <w:sz w:val="28"/>
                      <w:szCs w:val="24"/>
                    </w:rPr>
                    <w:t>y</w:t>
                  </w:r>
                  <w:r w:rsidR="00EB10F7">
                    <w:rPr>
                      <w:b/>
                      <w:sz w:val="28"/>
                      <w:szCs w:val="24"/>
                    </w:rPr>
                    <w:t xml:space="preserve"> ocenianej</w:t>
                  </w:r>
                </w:p>
              </w:tc>
            </w:tr>
            <w:tr w:rsidR="00EF1160" w:rsidRPr="00A44574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C662AE5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</w:t>
                  </w:r>
                  <w:r w:rsidR="00BF0801">
                    <w:rPr>
                      <w:sz w:val="24"/>
                      <w:szCs w:val="24"/>
                    </w:rPr>
                    <w:t>/imiona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1A04CCC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16AE32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C98EBF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4D26" w:rsidRPr="00A44574" w14:paraId="18E29DB0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BC70728" w14:textId="66057740" w:rsidR="00194D26" w:rsidRPr="00A44574" w:rsidRDefault="00194D26" w:rsidP="00194D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D6A7A4D" w14:textId="6DF4DE6A" w:rsidR="00194D26" w:rsidRPr="00A44574" w:rsidRDefault="00194D26" w:rsidP="00194D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4D26" w:rsidRPr="00A44574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4E756076" w:rsidR="00194D26" w:rsidRPr="00A44574" w:rsidRDefault="00194D26" w:rsidP="00194D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77777777" w:rsidR="00194D26" w:rsidRPr="00A44574" w:rsidRDefault="00194D26" w:rsidP="00194D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7C2BA" w14:textId="77777777" w:rsidTr="00C7567B">
              <w:trPr>
                <w:trHeight w:val="648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8D4163" w14:textId="53583342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</w:t>
                  </w:r>
                  <w:r w:rsidR="00FA72F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919898" w14:textId="586179E3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68AF331A" w:rsidR="00EF1160" w:rsidRPr="00A44574" w:rsidRDefault="00EF1160" w:rsidP="009740A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</w:t>
                  </w:r>
                  <w:r w:rsidR="00A8199A">
                    <w:rPr>
                      <w:sz w:val="24"/>
                      <w:szCs w:val="24"/>
                    </w:rPr>
                    <w:t>s zamieszkania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A41F37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D4228ED" w14:textId="4B7F0F9A" w:rsidR="00EF1160" w:rsidRPr="00A44574" w:rsidRDefault="00EF1160" w:rsidP="009740A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E28B20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1D0CD4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A44574" w14:paraId="74097BD4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5A3D12DD" w14:textId="4C601686" w:rsidR="007D7D08" w:rsidRPr="00A44574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Załączniki do formularza oceny wtórnej</w:t>
                  </w:r>
                </w:p>
              </w:tc>
            </w:tr>
            <w:tr w:rsidR="007D7D08" w:rsidRPr="00A44574" w14:paraId="336134EF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7D229954" w14:textId="79B34736" w:rsidR="00C8171B" w:rsidRPr="00A44574" w:rsidRDefault="00C8171B" w:rsidP="00D814B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należy załączyć wyłącznie załączniki lub dokumenty dotyczące informacji lub treści oświadczeń, które uległy zmianie</w:t>
                  </w:r>
                  <w:r w:rsidR="005F54C1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FD502D">
                    <w:rPr>
                      <w:sz w:val="24"/>
                      <w:szCs w:val="24"/>
                    </w:rPr>
                    <w:t xml:space="preserve"> od czasu przedstawienia informacji lub złożenia oświadczeń w ramach </w:t>
                  </w:r>
                  <w:r w:rsidR="00D814B9">
                    <w:rPr>
                      <w:sz w:val="24"/>
                      <w:szCs w:val="24"/>
                    </w:rPr>
                    <w:t xml:space="preserve">poprzedniej </w:t>
                  </w:r>
                  <w:r w:rsidR="00FD502D">
                    <w:rPr>
                      <w:sz w:val="24"/>
                      <w:szCs w:val="24"/>
                    </w:rPr>
                    <w:t>oceny</w:t>
                  </w:r>
                  <w:r w:rsidR="00D814B9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="00D814B9">
                    <w:rPr>
                      <w:sz w:val="24"/>
                      <w:szCs w:val="24"/>
                    </w:rPr>
                    <w:t>. Zaleca się skorzystanie w tym celu z wzorów opublikowanych w serwisie internetowym organu nadzoru</w:t>
                  </w:r>
                  <w:r w:rsidR="00D814B9" w:rsidRPr="00A4457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D7D08" w:rsidRPr="00A44574" w14:paraId="5C1A32EA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333893C2" w14:textId="3A7CEF2E" w:rsidR="00C8171B" w:rsidRPr="00C7567B" w:rsidRDefault="007D7D08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="009740A7">
                    <w:rPr>
                      <w:sz w:val="24"/>
                      <w:szCs w:val="24"/>
                    </w:rPr>
                    <w:t xml:space="preserve">(dm)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FC7E97">
                    <w:rPr>
                      <w:sz w:val="24"/>
                      <w:szCs w:val="24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1C8958A3" w14:textId="0C8EFE86" w:rsidR="007D7D08" w:rsidRPr="00A44574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929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476C9A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D421561" w14:textId="3B4D1209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 w:rsidR="009740A7">
                    <w:rPr>
                      <w:sz w:val="24"/>
                      <w:szCs w:val="24"/>
                    </w:rPr>
                    <w:t xml:space="preserve"> (dm) </w:t>
                  </w:r>
                  <w:r>
                    <w:rPr>
                      <w:sz w:val="24"/>
                      <w:szCs w:val="24"/>
                    </w:rPr>
                    <w:t>– ocena umiejętności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3B13E2" w14:textId="7A098648" w:rsidR="002B03A6" w:rsidRPr="00A44574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18382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342B" w:rsidRPr="00A44574" w14:paraId="7C7138BB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7067AC" w14:textId="68A4EA42" w:rsidR="0009342B" w:rsidRPr="00C7567B" w:rsidRDefault="0009342B" w:rsidP="0009342B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 xml:space="preserve">W.E </w:t>
                  </w:r>
                  <w:r w:rsidR="009740A7">
                    <w:rPr>
                      <w:sz w:val="24"/>
                      <w:szCs w:val="24"/>
                    </w:rPr>
                    <w:t xml:space="preserve">(dm) </w:t>
                  </w:r>
                  <w:r>
                    <w:rPr>
                      <w:sz w:val="24"/>
                      <w:szCs w:val="24"/>
                    </w:rPr>
                    <w:t>– karalność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463523" w14:textId="0E166A04" w:rsidR="0009342B" w:rsidRPr="00A44574" w:rsidRDefault="00727849" w:rsidP="0009342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6021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342B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5D3B290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9A66E8" w14:textId="51D772CF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 w:rsidR="009740A7">
                    <w:rPr>
                      <w:sz w:val="24"/>
                      <w:szCs w:val="24"/>
                    </w:rPr>
                    <w:t xml:space="preserve">(dm) </w:t>
                  </w:r>
                  <w:r>
                    <w:rPr>
                      <w:sz w:val="24"/>
                      <w:szCs w:val="24"/>
                    </w:rPr>
                    <w:t>– rękojmia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6A8742" w14:textId="7E0AFA7C" w:rsidR="002B03A6" w:rsidRPr="00A44574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10231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04ED637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5761202" w14:textId="592AF345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 w:rsidR="009740A7">
                    <w:rPr>
                      <w:sz w:val="24"/>
                      <w:szCs w:val="24"/>
                    </w:rPr>
                    <w:t xml:space="preserve">(dm) </w:t>
                  </w:r>
                  <w:r>
                    <w:rPr>
                      <w:sz w:val="24"/>
                      <w:szCs w:val="24"/>
                    </w:rPr>
                    <w:t>– niezależność osądu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9DAC71" w14:textId="79EFC448" w:rsidR="002B03A6" w:rsidRPr="00A44574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69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36A66901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2CEFF1C" w14:textId="1314B3EA" w:rsidR="002B03A6" w:rsidRPr="007D7D08" w:rsidRDefault="002B03A6" w:rsidP="00122047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 xml:space="preserve">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>I</w:t>
                  </w:r>
                  <w:r w:rsidR="009740A7">
                    <w:rPr>
                      <w:sz w:val="24"/>
                    </w:rPr>
                    <w:t xml:space="preserve"> </w:t>
                  </w:r>
                  <w:r w:rsidR="009740A7">
                    <w:rPr>
                      <w:sz w:val="24"/>
                      <w:szCs w:val="24"/>
                    </w:rPr>
                    <w:t>(dm)</w:t>
                  </w:r>
                  <w:r>
                    <w:rPr>
                      <w:sz w:val="24"/>
                    </w:rPr>
                    <w:t xml:space="preserve"> – </w:t>
                  </w:r>
                  <w:r w:rsidR="00122047">
                    <w:rPr>
                      <w:sz w:val="24"/>
                    </w:rPr>
                    <w:t>łączenie funkcji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1DDCA5" w14:textId="4E43808D" w:rsidR="002B03A6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321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72437A4E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D87FEA7" w14:textId="2E162208" w:rsidR="002B03A6" w:rsidRDefault="002B03A6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>J</w:t>
                  </w:r>
                  <w:r w:rsidR="009740A7">
                    <w:rPr>
                      <w:sz w:val="24"/>
                    </w:rPr>
                    <w:t xml:space="preserve"> </w:t>
                  </w:r>
                  <w:r w:rsidR="009740A7">
                    <w:rPr>
                      <w:sz w:val="24"/>
                      <w:szCs w:val="24"/>
                    </w:rPr>
                    <w:t>(dm)</w:t>
                  </w:r>
                  <w:r w:rsidR="004B6B35">
                    <w:rPr>
                      <w:sz w:val="24"/>
                    </w:rPr>
                    <w:t xml:space="preserve"> – </w:t>
                  </w:r>
                  <w:r w:rsidR="00122047">
                    <w:rPr>
                      <w:sz w:val="24"/>
                    </w:rPr>
                    <w:t>poświęcanie czasu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413964" w14:textId="35EA960F" w:rsidR="002B03A6" w:rsidRDefault="00727849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91688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D7D08" w:rsidRPr="00884DEE" w14:paraId="31F0973C" w14:textId="77777777" w:rsidTr="00862FFF">
              <w:tc>
                <w:tcPr>
                  <w:tcW w:w="9526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57D0BB5" w14:textId="067D8864" w:rsidR="007D7D08" w:rsidRDefault="00727849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4C655A">
                    <w:rPr>
                      <w:sz w:val="24"/>
                      <w:szCs w:val="24"/>
                    </w:rPr>
                    <w:t>.</w:t>
                  </w:r>
                </w:p>
                <w:p w14:paraId="3AA6D163" w14:textId="0A9A7915" w:rsidR="007D7D08" w:rsidRDefault="00727849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8729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Oświadczam, że dane zawarte w pozostałych, niezałączonych do niniejszego formularza załącznikach nie uległy zmianie od czasu ostatniej oceny odpowiedniości z dnia:</w:t>
                  </w:r>
                  <w:r w:rsidR="00B43422">
                    <w:rPr>
                      <w:sz w:val="24"/>
                      <w:szCs w:val="24"/>
                    </w:rPr>
                    <w:t xml:space="preserve"> ..., a zawarte tam oświadczenia zachowują aktualność.</w:t>
                  </w:r>
                </w:p>
                <w:p w14:paraId="7FBD4924" w14:textId="2AC69AAB" w:rsidR="006E7A06" w:rsidRDefault="00727849" w:rsidP="006E7A06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 xml:space="preserve">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6E7A06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59371A16" w14:textId="6DE75B44" w:rsidR="007D7D08" w:rsidRPr="00884DEE" w:rsidRDefault="006E7A06" w:rsidP="006E7A0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lastRenderedPageBreak/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7D7D08" w:rsidRPr="00A44574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3243A1FD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osoby ocenianej</w:t>
                  </w:r>
                  <w:r w:rsidR="00FA72F4">
                    <w:rPr>
                      <w:sz w:val="24"/>
                      <w:szCs w:val="24"/>
                    </w:rPr>
                    <w:t>:</w:t>
                  </w:r>
                </w:p>
                <w:p w14:paraId="2BDB8F14" w14:textId="77777777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CB554" w14:textId="77777777" w:rsidR="007D7D08" w:rsidRPr="00A44574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F9520CB" w14:textId="77777777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  <w:p w14:paraId="1717FE50" w14:textId="20E8500D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350887" w14:textId="74E1739C" w:rsidR="003925AB" w:rsidRDefault="003925AB" w:rsidP="00862FFF">
            <w:pPr>
              <w:rPr>
                <w:sz w:val="24"/>
                <w:szCs w:val="24"/>
              </w:rPr>
            </w:pPr>
          </w:p>
        </w:tc>
      </w:tr>
    </w:tbl>
    <w:p w14:paraId="4F1FF599" w14:textId="3A0BDD73" w:rsidR="00EF1160" w:rsidRDefault="00EF1160" w:rsidP="00EF1160"/>
    <w:p w14:paraId="743B698E" w14:textId="45180A5E" w:rsidR="00386399" w:rsidRDefault="00386399" w:rsidP="00EF1160"/>
    <w:p w14:paraId="465289AC" w14:textId="351E9235" w:rsidR="00386399" w:rsidRDefault="00386399" w:rsidP="00EF1160"/>
    <w:p w14:paraId="70DBC9A0" w14:textId="3C2765F0" w:rsidR="00386399" w:rsidRDefault="00386399" w:rsidP="00EF1160"/>
    <w:p w14:paraId="4E7E7B35" w14:textId="2F2A8FAB" w:rsidR="00386399" w:rsidRDefault="00386399" w:rsidP="00EF1160"/>
    <w:p w14:paraId="0ED66F23" w14:textId="471FB550" w:rsidR="00386399" w:rsidRDefault="00386399" w:rsidP="00EF1160"/>
    <w:p w14:paraId="267BA803" w14:textId="3367B8D7" w:rsidR="00386399" w:rsidRDefault="00386399" w:rsidP="00EF1160"/>
    <w:p w14:paraId="2D2ADABC" w14:textId="54130BAD" w:rsidR="00386399" w:rsidRDefault="00386399" w:rsidP="00EF1160"/>
    <w:p w14:paraId="79B3D412" w14:textId="6379813A" w:rsidR="00386399" w:rsidRDefault="00386399" w:rsidP="00EF1160"/>
    <w:p w14:paraId="475F7240" w14:textId="1FD01499" w:rsidR="00386399" w:rsidRDefault="00386399" w:rsidP="00EF1160"/>
    <w:p w14:paraId="0CB2FEC3" w14:textId="062F5069" w:rsidR="00386399" w:rsidRDefault="00386399" w:rsidP="00EF1160"/>
    <w:p w14:paraId="602C9127" w14:textId="0C34B9E5" w:rsidR="00386399" w:rsidRDefault="00386399" w:rsidP="00EF1160"/>
    <w:p w14:paraId="5DCC485A" w14:textId="7DE695E7" w:rsidR="00386399" w:rsidRDefault="00386399" w:rsidP="00EF1160"/>
    <w:p w14:paraId="1211CC03" w14:textId="57DF60FC" w:rsidR="00386399" w:rsidRDefault="00386399" w:rsidP="00EF1160"/>
    <w:p w14:paraId="2F9886AE" w14:textId="442B90C0" w:rsidR="00386399" w:rsidRDefault="00386399" w:rsidP="00EF1160"/>
    <w:p w14:paraId="565CEA7E" w14:textId="6944B1C7" w:rsidR="00386399" w:rsidRDefault="00386399" w:rsidP="00EF1160"/>
    <w:p w14:paraId="0B651C94" w14:textId="3DA051CB" w:rsidR="00386399" w:rsidRDefault="00386399" w:rsidP="00EF1160"/>
    <w:p w14:paraId="4A6E9D3B" w14:textId="0261BEC8" w:rsidR="00386399" w:rsidRDefault="00386399" w:rsidP="00EF1160"/>
    <w:p w14:paraId="7AE0C1A4" w14:textId="097DAD93" w:rsidR="00386399" w:rsidRDefault="00386399" w:rsidP="00EF1160"/>
    <w:p w14:paraId="3578A5F0" w14:textId="7A2BDAAE" w:rsidR="00386399" w:rsidRDefault="00386399" w:rsidP="00EF1160"/>
    <w:p w14:paraId="7F714B2E" w14:textId="0AC9DFD1" w:rsidR="00386399" w:rsidRDefault="00386399" w:rsidP="00EF1160"/>
    <w:p w14:paraId="7D9C14B0" w14:textId="45503CF0" w:rsidR="00386399" w:rsidRDefault="00386399" w:rsidP="00EF1160"/>
    <w:p w14:paraId="5F99B8E0" w14:textId="57B0C052" w:rsidR="00386399" w:rsidRDefault="00386399" w:rsidP="00EF1160"/>
    <w:p w14:paraId="32CEE042" w14:textId="20217CD0" w:rsidR="00F8467C" w:rsidRDefault="00F8467C" w:rsidP="00EF1160"/>
    <w:p w14:paraId="3FBE0ACF" w14:textId="77777777" w:rsidR="00F8467C" w:rsidRDefault="00F8467C" w:rsidP="00EF11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14:paraId="4A4B2125" w14:textId="77777777" w:rsidTr="00862FFF">
        <w:tc>
          <w:tcPr>
            <w:tcW w:w="9736" w:type="dxa"/>
            <w:shd w:val="clear" w:color="auto" w:fill="E7E6E6" w:themeFill="background2"/>
          </w:tcPr>
          <w:p w14:paraId="181DCCEB" w14:textId="39F59A5E" w:rsidR="00EF1160" w:rsidRPr="0028077E" w:rsidRDefault="00EF1160" w:rsidP="00862FFF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2 –</w:t>
            </w:r>
            <w:r w:rsidR="00A8199A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EF1160" w14:paraId="2CFF0629" w14:textId="77777777" w:rsidTr="00F42404">
        <w:trPr>
          <w:trHeight w:val="7928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A44574" w14:paraId="1A3D51E1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3F43771C" w14:textId="535A7758" w:rsidR="00EF1160" w:rsidRPr="00A44574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 w:rsidR="00CD0FA4">
                    <w:rPr>
                      <w:b/>
                      <w:sz w:val="28"/>
                      <w:szCs w:val="24"/>
                    </w:rPr>
                    <w:t>obecnym</w:t>
                  </w:r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EF1160" w:rsidRPr="00A44574" w14:paraId="428C640F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3D7ADD0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D7D7F60" w14:textId="77777777" w:rsidR="00EF1160" w:rsidRPr="00A44574" w:rsidRDefault="00EF1160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47D71D2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1EE779A7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132CC38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4D13DF0" w14:textId="07946DAB" w:rsidR="00EF1160" w:rsidRDefault="00727849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Prezes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</w:t>
                  </w:r>
                </w:p>
                <w:p w14:paraId="6A41DF80" w14:textId="06109C7A" w:rsidR="00EF1160" w:rsidRDefault="00727849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z</w:t>
                  </w:r>
                  <w:r w:rsidR="00681E65">
                    <w:rPr>
                      <w:sz w:val="24"/>
                      <w:szCs w:val="24"/>
                    </w:rPr>
                    <w:t>arządu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  <w:p w14:paraId="7C281DFE" w14:textId="7B51F2D8" w:rsidR="00EF1160" w:rsidRPr="00A44574" w:rsidRDefault="00727849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 xml:space="preserve">Członek </w:t>
                  </w:r>
                  <w:r w:rsidR="00FA72F4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 odpowiedzialny za</w:t>
                  </w:r>
                  <w:r w:rsidR="004A0860">
                    <w:rPr>
                      <w:sz w:val="24"/>
                      <w:szCs w:val="24"/>
                    </w:rPr>
                    <w:t xml:space="preserve"> nadzorowanie systemu</w:t>
                  </w:r>
                  <w:r w:rsidR="00EF1160">
                    <w:rPr>
                      <w:sz w:val="24"/>
                      <w:szCs w:val="24"/>
                    </w:rPr>
                    <w:t xml:space="preserve"> zarządzani</w:t>
                  </w:r>
                  <w:r w:rsidR="004A0860">
                    <w:rPr>
                      <w:sz w:val="24"/>
                      <w:szCs w:val="24"/>
                    </w:rPr>
                    <w:t>a</w:t>
                  </w:r>
                  <w:r w:rsidR="00EF1160">
                    <w:rPr>
                      <w:sz w:val="24"/>
                      <w:szCs w:val="24"/>
                    </w:rPr>
                    <w:t xml:space="preserve"> ryzykiem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4D0AAE08" w14:textId="165A8E76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FA72F4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</w:p>
                <w:p w14:paraId="2DC34EA9" w14:textId="518AFA8C" w:rsidR="00EF1160" w:rsidRDefault="00727849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Przewodniczący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r</w:t>
                  </w:r>
                  <w:r w:rsidR="00EF1160">
                    <w:rPr>
                      <w:sz w:val="24"/>
                      <w:szCs w:val="24"/>
                    </w:rPr>
                    <w:t>ady</w:t>
                  </w:r>
                </w:p>
                <w:p w14:paraId="38AD767F" w14:textId="211BA3E7" w:rsidR="00EF1160" w:rsidRDefault="00727849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r</w:t>
                  </w:r>
                  <w:r w:rsidR="00681E65">
                    <w:rPr>
                      <w:sz w:val="24"/>
                      <w:szCs w:val="24"/>
                    </w:rPr>
                    <w:t xml:space="preserve">ady 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9DE6960" w14:textId="44369097" w:rsidR="00EF1160" w:rsidRPr="00A44574" w:rsidRDefault="00EF1160" w:rsidP="00862FFF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3E657A3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B847F5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5164F1F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00E5984B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66BD0053" w14:textId="77777777" w:rsidR="00EF1160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7BC25095" w14:textId="77777777" w:rsidR="00EF1160" w:rsidRPr="00A44574" w:rsidRDefault="00EF1160" w:rsidP="00862FFF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3445E61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B626ECE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3101BB0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7C213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98E3BD" w14:textId="77777777" w:rsidR="00B71004" w:rsidRDefault="00B7100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3F1EF2" w:rsidRPr="00A44574" w14:paraId="3755FAEA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50F3E2F0" w14:textId="758A62DC" w:rsidR="003F1EF2" w:rsidRPr="00A44574" w:rsidRDefault="003F1EF2" w:rsidP="003F1EF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Powód przeprowadzenia wtórnej oceny odpowiedniości</w:t>
                  </w:r>
                </w:p>
              </w:tc>
            </w:tr>
            <w:tr w:rsidR="00B71004" w:rsidRPr="00A44574" w14:paraId="506FB5CC" w14:textId="77777777" w:rsidTr="00C7567B">
              <w:trPr>
                <w:trHeight w:val="184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887A1CB" w14:textId="6569F64F" w:rsidR="00B71004" w:rsidRPr="00A44574" w:rsidRDefault="00B710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oceny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656F132" w14:textId="568E1186" w:rsidR="00B71004" w:rsidRPr="00941CF1" w:rsidRDefault="00727849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64224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wymagania dla danej funkcji członka zarządu lub rady nadzorczej uległy zmianie</w:t>
                  </w:r>
                </w:p>
              </w:tc>
            </w:tr>
            <w:tr w:rsidR="005500C1" w:rsidRPr="00A44574" w14:paraId="1F6B8EFE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43C36C63" w14:textId="77777777" w:rsidR="005500C1" w:rsidRDefault="005500C1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B21EC1B" w14:textId="3C752000" w:rsidR="005500C1" w:rsidRPr="00941CF1" w:rsidRDefault="00727849" w:rsidP="00C7567B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7081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członek zarządu lub rady nadzorczej ma pełnić nową funkcję w ramach danego organu</w:t>
                  </w:r>
                </w:p>
              </w:tc>
            </w:tr>
            <w:tr w:rsidR="00F42404" w:rsidRPr="00A44574" w14:paraId="0F207EAC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C943A5A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D8F579A" w14:textId="39BBCCB1" w:rsidR="00F42404" w:rsidRPr="00941CF1" w:rsidRDefault="00727849" w:rsidP="00C7567B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1170557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występują uzasadnione obawy, że dany członek zarządu lub rady nadzorczej nie spełnia wymogu odpowiedniości</w:t>
                  </w:r>
                </w:p>
              </w:tc>
            </w:tr>
            <w:tr w:rsidR="00F42404" w:rsidRPr="00A44574" w14:paraId="674B83D5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0B6BE83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DB797E8" w14:textId="67BC1379" w:rsidR="00F42404" w:rsidRPr="00941CF1" w:rsidRDefault="00727849" w:rsidP="00941CF1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65213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41CF1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386399" w:rsidRPr="00941CF1">
                    <w:rPr>
                      <w:rFonts w:cs="Times New Roman"/>
                      <w:sz w:val="24"/>
                      <w:szCs w:val="24"/>
                    </w:rPr>
                    <w:t>ocena cykliczna (przynajmniej raz do roku) w zakresie liczby pełnionych funkcji zgodnie z art. 103 ust. 1c</w:t>
                  </w:r>
                  <w:r w:rsidR="004A0860" w:rsidRPr="00941CF1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6399" w:rsidRPr="00A44574" w14:paraId="2036BAEB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1BCD3ED1" w14:textId="77777777" w:rsidR="00386399" w:rsidRDefault="00386399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BEF8E66" w14:textId="3C6B92F6" w:rsidR="00386399" w:rsidRPr="00941CF1" w:rsidRDefault="00727849" w:rsidP="001D07E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145698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41CF1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386399" w:rsidRPr="00941CF1">
                    <w:rPr>
                      <w:sz w:val="24"/>
                      <w:szCs w:val="24"/>
                    </w:rPr>
                    <w:t>okresowo (co najmniej raz na 2 lata)</w:t>
                  </w:r>
                  <w:r w:rsidR="00386399" w:rsidRPr="00941CF1">
                    <w:rPr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386399" w:rsidRPr="00A44574" w14:paraId="2E3C6D66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39B0F974" w14:textId="77777777" w:rsidR="00386399" w:rsidRDefault="00386399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55EBB18" w14:textId="05F1AA22" w:rsidR="00386399" w:rsidRPr="00941CF1" w:rsidRDefault="00727849" w:rsidP="00386399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72017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86399" w:rsidRPr="00941CF1">
                    <w:rPr>
                      <w:sz w:val="24"/>
                      <w:szCs w:val="24"/>
                    </w:rPr>
                    <w:t xml:space="preserve"> w sytuacji powierzenia danej osobie dodatkowych kompetencji/objęcia dodatkowych stanowisk w zakresie poświęcania czasu oraz konfliktu interesów</w:t>
                  </w:r>
                  <w:r w:rsidR="00386399" w:rsidRPr="00941CF1"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</w:p>
              </w:tc>
            </w:tr>
            <w:tr w:rsidR="00F42404" w:rsidRPr="00A44574" w14:paraId="71749E33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570D7970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AF8AF94" w14:textId="62FEA2C6" w:rsidR="00F42404" w:rsidRDefault="00727849" w:rsidP="00C7567B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6618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86399">
                    <w:rPr>
                      <w:sz w:val="24"/>
                      <w:szCs w:val="24"/>
                    </w:rPr>
                    <w:t xml:space="preserve"> inny:</w:t>
                  </w:r>
                </w:p>
              </w:tc>
            </w:tr>
          </w:tbl>
          <w:p w14:paraId="7B8FCE71" w14:textId="73FD7ABE" w:rsidR="00EF1160" w:rsidRDefault="00EF1160" w:rsidP="00862FFF">
            <w:pPr>
              <w:rPr>
                <w:sz w:val="24"/>
                <w:szCs w:val="24"/>
              </w:rPr>
            </w:pPr>
          </w:p>
          <w:p w14:paraId="5E5AADA1" w14:textId="77777777" w:rsidR="00941CF1" w:rsidRDefault="00941CF1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190"/>
              <w:gridCol w:w="577"/>
            </w:tblGrid>
            <w:tr w:rsidR="00A8199A" w:rsidRPr="00A44574" w14:paraId="07FFCB81" w14:textId="77777777" w:rsidTr="002B0C20">
              <w:tc>
                <w:tcPr>
                  <w:tcW w:w="9526" w:type="dxa"/>
                  <w:gridSpan w:val="3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7BAF1D31" w14:textId="3D909848" w:rsidR="00A8199A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Ostatnia ocena odpowiedniości</w:t>
                  </w:r>
                </w:p>
              </w:tc>
            </w:tr>
            <w:tr w:rsidR="00A8199A" w:rsidRPr="00A44574" w14:paraId="333A7E94" w14:textId="77777777" w:rsidTr="00C7567B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7B2EBA26" w14:textId="0784D179" w:rsidR="00A8199A" w:rsidRPr="00A44574" w:rsidRDefault="00A8199A" w:rsidP="00C7567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przeprowadzenia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AA83D0A" w14:textId="767E4AD4" w:rsidR="00A8199A" w:rsidRPr="00A44574" w:rsidRDefault="00A8199A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99A" w:rsidRPr="00A44574" w14:paraId="52F41A2E" w14:textId="77777777" w:rsidTr="00C7567B">
              <w:trPr>
                <w:trHeight w:val="500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30B5DFF9" w14:textId="67976682" w:rsidR="00A8199A" w:rsidRPr="00A44574" w:rsidRDefault="00A8199A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C5E2667" w14:textId="492CD8FF" w:rsidR="00A8199A" w:rsidRPr="00A44574" w:rsidRDefault="00727849" w:rsidP="00C7567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3719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pierwotna</w:t>
                  </w:r>
                </w:p>
              </w:tc>
            </w:tr>
            <w:tr w:rsidR="00A8199A" w:rsidRPr="00A44574" w14:paraId="6B2377CB" w14:textId="77777777" w:rsidTr="00C7567B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99D2B9A" w14:textId="77777777" w:rsidR="00A8199A" w:rsidRPr="006B731D" w:rsidRDefault="00A8199A" w:rsidP="00A819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1D9EAB6F" w14:textId="636E8369" w:rsidR="00A8199A" w:rsidRPr="00A44574" w:rsidRDefault="0072784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918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wtórna</w:t>
                  </w:r>
                </w:p>
              </w:tc>
            </w:tr>
            <w:tr w:rsidR="00C05CA9" w:rsidRPr="00A44574" w14:paraId="726C303A" w14:textId="77777777" w:rsidTr="002B0C20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39BB6C94" w14:textId="54584625" w:rsidR="00C05CA9" w:rsidRPr="00A44574" w:rsidRDefault="00C05CA9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poprzedniej wtórnej oceny odpowiedniości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66414E78" w14:textId="77777777" w:rsidR="00C05CA9" w:rsidRPr="00A44574" w:rsidRDefault="00C05CA9" w:rsidP="00C05C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0C20" w14:paraId="3059A977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BB89E3F" w14:textId="764136C4" w:rsidR="002B0C20" w:rsidRPr="00846E45" w:rsidRDefault="003925AB" w:rsidP="00C7567B">
                  <w:pPr>
                    <w:pStyle w:val="Akapitzlist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została załączona kserokopia</w:t>
                  </w:r>
                  <w:r w:rsidR="002B0C20" w:rsidRPr="00B153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poprzedniego </w:t>
                  </w:r>
                  <w:r w:rsidR="002B0C20">
                    <w:rPr>
                      <w:sz w:val="24"/>
                      <w:szCs w:val="24"/>
                    </w:rPr>
                    <w:t>formularza oceny</w:t>
                  </w:r>
                  <w:r>
                    <w:rPr>
                      <w:sz w:val="24"/>
                      <w:szCs w:val="24"/>
                    </w:rPr>
                    <w:t xml:space="preserve"> odpowiedniości wraz z załącznikami</w:t>
                  </w:r>
                  <w:r w:rsidR="002B0C20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  <w:vAlign w:val="center"/>
                </w:tcPr>
                <w:p w14:paraId="149B996D" w14:textId="77777777" w:rsidR="002B0C20" w:rsidRDefault="00727849" w:rsidP="002B0C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C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D95A9" w14:textId="46CE5F04" w:rsidR="00A14CEB" w:rsidRDefault="00A14CEB"/>
          <w:tbl>
            <w:tblPr>
              <w:tblStyle w:val="Tabela-Siatka"/>
              <w:tblW w:w="14534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155"/>
              <w:gridCol w:w="1884"/>
              <w:gridCol w:w="310"/>
              <w:gridCol w:w="2194"/>
              <w:gridCol w:w="2504"/>
              <w:gridCol w:w="2504"/>
            </w:tblGrid>
            <w:tr w:rsidR="00EF1160" w:rsidRPr="00A44574" w14:paraId="04C00CF1" w14:textId="77777777" w:rsidTr="008A2967">
              <w:trPr>
                <w:gridAfter w:val="2"/>
                <w:wAfter w:w="5008" w:type="dxa"/>
              </w:trPr>
              <w:tc>
                <w:tcPr>
                  <w:tcW w:w="9526" w:type="dxa"/>
                  <w:gridSpan w:val="6"/>
                  <w:shd w:val="clear" w:color="auto" w:fill="E7E6E6" w:themeFill="background2"/>
                  <w:vAlign w:val="center"/>
                </w:tcPr>
                <w:p w14:paraId="48FBF3A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EF1160" w:rsidRPr="00A44574" w14:paraId="581F4DD8" w14:textId="77777777" w:rsidTr="008A2967">
              <w:trPr>
                <w:gridAfter w:val="2"/>
                <w:wAfter w:w="5008" w:type="dxa"/>
              </w:trPr>
              <w:tc>
                <w:tcPr>
                  <w:tcW w:w="9526" w:type="dxa"/>
                  <w:gridSpan w:val="6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6BD2BE7" w14:textId="222100B2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obligatoryjnie należy</w:t>
                  </w:r>
                  <w:r w:rsidR="00FA72F4">
                    <w:rPr>
                      <w:sz w:val="24"/>
                      <w:szCs w:val="24"/>
                    </w:rPr>
                    <w:t xml:space="preserve"> podać dla wszystkich kryteriów</w:t>
                  </w:r>
                  <w:r w:rsidRPr="00A44574">
                    <w:rPr>
                      <w:sz w:val="24"/>
                      <w:szCs w:val="24"/>
                    </w:rPr>
                    <w:t xml:space="preserve"> mających zastosowanie do danego stanowiska</w:t>
                  </w:r>
                  <w:r w:rsidR="00BF32F7">
                    <w:rPr>
                      <w:sz w:val="24"/>
                      <w:szCs w:val="24"/>
                    </w:rPr>
                    <w:t>, w zakresie których od ostatniej oceny odpowiedniości nastąpiły zmiany</w:t>
                  </w:r>
                  <w:r w:rsidRPr="00A44574">
                    <w:rPr>
                      <w:sz w:val="24"/>
                      <w:szCs w:val="24"/>
                    </w:rPr>
                    <w:t xml:space="preserve">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</w:t>
                  </w:r>
                  <w:r w:rsidR="00FA72F4">
                    <w:rPr>
                      <w:sz w:val="24"/>
                      <w:szCs w:val="24"/>
                    </w:rPr>
                    <w:t>.</w:t>
                  </w:r>
                </w:p>
                <w:p w14:paraId="1A45F0C1" w14:textId="0F7D89E9" w:rsidR="00EF1160" w:rsidRPr="0067312B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831CE2B" w14:textId="77777777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0A22983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2EC320B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FA4DB5" w14:textId="7A272FA2" w:rsidR="00EF1160" w:rsidRPr="00A44574" w:rsidRDefault="00EF116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83E45B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DC5B77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ADA6FE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A0E736F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FD3982D" w14:textId="3463FD59" w:rsidR="00EF1160" w:rsidRPr="00C7567B" w:rsidRDefault="00EF1160" w:rsidP="00C7567B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E82D8" w14:textId="6E3B397E" w:rsidR="00EF1160" w:rsidRPr="00A44574" w:rsidRDefault="00727849" w:rsidP="00C7567B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</w:tc>
            </w:tr>
            <w:tr w:rsidR="00EF1160" w:rsidRPr="00A44574" w14:paraId="3E58E22F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6F306F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A1D44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BC230F8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EA08BA" w14:textId="68107774" w:rsidR="00EF1160" w:rsidRPr="00A44574" w:rsidRDefault="00EF116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5DB7BE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EA45B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D3F09B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3C708AB0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3DD6416" w14:textId="16B98AC8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5574D9" w14:textId="500E0763" w:rsidR="00EF1160" w:rsidRPr="00A44574" w:rsidRDefault="00727849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umiejętności</w:t>
                  </w:r>
                </w:p>
              </w:tc>
            </w:tr>
            <w:tr w:rsidR="00EF1160" w:rsidRPr="00A44574" w14:paraId="6BAC826F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856478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6C23F6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10B5EA92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C391C49" w14:textId="1B13C631" w:rsidR="00EF1160" w:rsidRPr="00A44574" w:rsidRDefault="00EF116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EF024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F63D4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5922F" w14:textId="42083ED4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FF58A68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DF4A02F" w14:textId="4229576D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B1E6F2" w14:textId="59D6D907" w:rsidR="00EF1160" w:rsidRPr="00A44574" w:rsidRDefault="00727849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karalność</w:t>
                  </w:r>
                </w:p>
              </w:tc>
            </w:tr>
            <w:tr w:rsidR="00EF1160" w:rsidRPr="00A44574" w14:paraId="5496D402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CBB656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1ED32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5728ECEC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5038F4" w14:textId="7FF55320" w:rsidR="00EF1160" w:rsidRPr="00A44574" w:rsidRDefault="00EF116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A5B584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3170BA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BE7F5C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62E856E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816075A" w14:textId="79B1D5F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24FDEE" w14:textId="039ABA47" w:rsidR="00EF1160" w:rsidRPr="00A44574" w:rsidRDefault="00727849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rękojmia</w:t>
                  </w:r>
                </w:p>
              </w:tc>
            </w:tr>
            <w:tr w:rsidR="00EF1160" w:rsidRPr="00A44574" w14:paraId="12ED6766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C18B00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FE6820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751484E6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A46A61" w14:textId="560C3C49" w:rsidR="00EF1160" w:rsidRPr="00A44574" w:rsidRDefault="00EF116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FA72F4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91D92B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4F67F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B168F7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251AEC9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F3B5C19" w14:textId="65D15406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48FE55" w14:textId="190517A4" w:rsidR="00EF1160" w:rsidRPr="00A44574" w:rsidRDefault="00727849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niezależność osądu</w:t>
                  </w:r>
                </w:p>
              </w:tc>
            </w:tr>
            <w:tr w:rsidR="00EF1160" w:rsidRPr="00A44574" w14:paraId="2C251EC5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AB3FCB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B2271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4AE92541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681869A" w14:textId="4B807671" w:rsidR="00EF1160" w:rsidRPr="00A44574" w:rsidRDefault="007929D3" w:rsidP="00862FF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Łączenie funkcji</w:t>
                  </w:r>
                  <w:r w:rsidR="00FA72F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15AA19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2B46FD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4F43CF" w14:textId="77777777" w:rsidR="00EF1160" w:rsidRPr="00A44574" w:rsidRDefault="00727849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E6AEC74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D470C45" w14:textId="6C68EF99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="008A2967">
                    <w:rPr>
                      <w:sz w:val="24"/>
                      <w:szCs w:val="24"/>
                    </w:rPr>
                    <w:t>I</w:t>
                  </w:r>
                  <w:r w:rsidR="007929D3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AEB537" w14:textId="0A952CF3" w:rsidR="00EF1160" w:rsidRPr="00A44574" w:rsidRDefault="00727849" w:rsidP="00FF13A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4342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F13A5">
                    <w:rPr>
                      <w:rFonts w:cs="Wingdings"/>
                      <w:sz w:val="24"/>
                      <w:szCs w:val="24"/>
                    </w:rPr>
                    <w:t>poświęcanie czasu</w:t>
                  </w:r>
                </w:p>
              </w:tc>
            </w:tr>
            <w:tr w:rsidR="00EF1160" w:rsidRPr="00A44574" w14:paraId="54D79CD3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6FDE015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8A331C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8A2967" w:rsidRPr="00A44574" w14:paraId="563A57BB" w14:textId="2650B395" w:rsidTr="008A2967">
              <w:tc>
                <w:tcPr>
                  <w:tcW w:w="2944" w:type="dxa"/>
                  <w:tcBorders>
                    <w:top w:val="single" w:sz="4" w:space="0" w:color="auto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F818A2" w14:textId="1A4CABFD" w:rsidR="008A2967" w:rsidRDefault="008A2967" w:rsidP="008A2967">
                  <w:pPr>
                    <w:pStyle w:val="Akapitzlist"/>
                    <w:numPr>
                      <w:ilvl w:val="0"/>
                      <w:numId w:val="4"/>
                    </w:numPr>
                    <w:spacing w:before="240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>
                    <w:rPr>
                      <w:sz w:val="24"/>
                      <w:szCs w:val="24"/>
                    </w:rPr>
                    <w:t>Poświęcanie czasu</w:t>
                  </w:r>
                  <w:r w:rsidR="00FA72F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68C505" w14:textId="650C6ECF" w:rsidR="008A2967" w:rsidRDefault="00727849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50643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5B311A" w14:textId="2903D531" w:rsidR="008A2967" w:rsidRDefault="00727849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5746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D5D431" w14:textId="1316720D" w:rsidR="008A2967" w:rsidRDefault="00727849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87469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504" w:type="dxa"/>
                  <w:vAlign w:val="center"/>
                </w:tcPr>
                <w:p w14:paraId="01063067" w14:textId="3E19CFDF" w:rsidR="008A2967" w:rsidRPr="00A44574" w:rsidRDefault="00727849" w:rsidP="008A2967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38585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vAlign w:val="center"/>
                </w:tcPr>
                <w:p w14:paraId="657B87A7" w14:textId="0702E3EB" w:rsidR="008A2967" w:rsidRPr="00A44574" w:rsidRDefault="00727849" w:rsidP="008A2967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139093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8A2967" w:rsidRPr="00A44574" w14:paraId="1E93C7D8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7448B8F" w14:textId="0904658B" w:rsidR="008A2967" w:rsidRDefault="008A2967" w:rsidP="008A2967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W.J (dm)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AAB2A2" w14:textId="3EA21C00" w:rsidR="008A2967" w:rsidRDefault="00727849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9567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8A2967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8A2967">
                    <w:rPr>
                      <w:rFonts w:cs="Wingdings"/>
                      <w:sz w:val="24"/>
                      <w:szCs w:val="24"/>
                    </w:rPr>
                    <w:t>łączenie funkcji</w:t>
                  </w:r>
                </w:p>
              </w:tc>
            </w:tr>
            <w:tr w:rsidR="008A2967" w:rsidRPr="00A44574" w14:paraId="43CA7505" w14:textId="77777777" w:rsidTr="008A2967">
              <w:trPr>
                <w:gridAfter w:val="2"/>
                <w:wAfter w:w="5008" w:type="dxa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C5909B" w14:textId="6AFB1D5B" w:rsidR="008A2967" w:rsidRDefault="008A2967" w:rsidP="008A2967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58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96592" w14:textId="5083CA77" w:rsidR="008A2967" w:rsidRDefault="008A2967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EA83AD1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EF1160" w:rsidRPr="00A44574" w14:paraId="2EA7BE7D" w14:textId="77777777" w:rsidTr="00FD0802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68C37D3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EF1160" w:rsidRPr="00A44574" w14:paraId="1E3D58D4" w14:textId="77777777" w:rsidTr="00FD0802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4437F86" w14:textId="6122032E" w:rsidR="00EF1160" w:rsidRPr="0005387B" w:rsidRDefault="00EF1160" w:rsidP="00D33F43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="00D33F43">
                    <w:rPr>
                      <w:sz w:val="24"/>
                      <w:szCs w:val="24"/>
                    </w:rPr>
                    <w:t xml:space="preserve"> zakresie</w:t>
                  </w:r>
                  <w:r w:rsidRPr="0005387B">
                    <w:rPr>
                      <w:sz w:val="24"/>
                      <w:szCs w:val="24"/>
                    </w:rPr>
                    <w:t xml:space="preserve"> </w:t>
                  </w:r>
                  <w:r w:rsidR="00D33F43">
                    <w:rPr>
                      <w:sz w:val="24"/>
                      <w:szCs w:val="24"/>
                    </w:rPr>
                    <w:t>dotychczasowego stanowiska osoby ocenianej</w:t>
                  </w:r>
                  <w:r w:rsidRPr="0005387B">
                    <w:rPr>
                      <w:sz w:val="24"/>
                      <w:szCs w:val="24"/>
                    </w:rPr>
                    <w:t xml:space="preserve">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8027C5" w14:textId="77777777" w:rsidR="00EF1160" w:rsidRPr="00A44574" w:rsidRDefault="0072784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82A694" w14:textId="3BA9C3B4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niezwłocznie odwołać osobę ocenianą ze stanowiska;</w:t>
                  </w:r>
                </w:p>
              </w:tc>
            </w:tr>
            <w:tr w:rsidR="00EF1160" w:rsidRPr="00A44574" w14:paraId="23BCBC1C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85876C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8FBDF" w14:textId="77777777" w:rsidR="00EF1160" w:rsidRDefault="00727849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D37859" w14:textId="1C438F88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zawiesić osobę ocenianą do czasu zastosowania odpowiednich środków naprawczych;</w:t>
                  </w:r>
                </w:p>
              </w:tc>
            </w:tr>
            <w:tr w:rsidR="00371B62" w:rsidRPr="00A44574" w14:paraId="5255FC36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A89467B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19B07" w14:textId="77777777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8513D0" w14:textId="32D9EF98" w:rsidR="00371B62" w:rsidRPr="00A44574" w:rsidRDefault="00371B62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pozostawić ocenianą osobę na stanowisku;</w:t>
                  </w:r>
                </w:p>
              </w:tc>
            </w:tr>
            <w:tr w:rsidR="00743247" w:rsidRPr="00A44574" w14:paraId="69C5D28D" w14:textId="2B00A9DE" w:rsidTr="00862FFF">
              <w:trPr>
                <w:trHeight w:val="590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497C6B" w14:textId="77777777" w:rsidR="00743247" w:rsidRDefault="00743247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36B8FD" w14:textId="28203A0B" w:rsidR="00743247" w:rsidRDefault="00727849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6589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32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638A85" w14:textId="317A2234" w:rsidR="00743247" w:rsidRDefault="00743247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powołać oce</w:t>
                  </w:r>
                  <w:r w:rsidR="00BC4AF2">
                    <w:rPr>
                      <w:rFonts w:cstheme="minorHAnsi"/>
                      <w:sz w:val="24"/>
                      <w:szCs w:val="24"/>
                    </w:rPr>
                    <w:t>nianą osobę na kolejną kadencję.</w:t>
                  </w:r>
                </w:p>
              </w:tc>
            </w:tr>
            <w:tr w:rsidR="00371B62" w:rsidRPr="00A44574" w14:paraId="0A031EC0" w14:textId="77777777" w:rsidTr="00FD0802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3F10485C" w14:textId="185202A8" w:rsidR="00371B62" w:rsidRPr="0005387B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4B4B4" w14:textId="77777777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561F1" w14:textId="53731EE8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wykształcenia, doświadczenia i umiejętności kandydata – skierowanie osoby ocenianej na dodatkowe kursy/szkolenia:</w:t>
                  </w:r>
                </w:p>
                <w:p w14:paraId="090B1A78" w14:textId="402CF8CF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664B092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4BF6539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9AFB66" w14:textId="25B231CB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AB3AAB" w14:textId="2948D82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osoby ocenianej:</w:t>
                  </w:r>
                </w:p>
                <w:p w14:paraId="1CF677F5" w14:textId="6BF4B43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1C82A08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FD69E37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808143" w14:textId="66C69951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BED04" w14:textId="05F1BA6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 osoby ocenianej:</w:t>
                  </w:r>
                </w:p>
                <w:p w14:paraId="50F067BA" w14:textId="5D5D7E6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0CB66033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701381D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D2AE1E" w14:textId="2CCA0639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6E78DD" w14:textId="3CCA6755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osoby ocenianej z pełnionych równolegle funkcji:</w:t>
                  </w:r>
                </w:p>
                <w:p w14:paraId="561F6018" w14:textId="17477E6E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6BACF85C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B953215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AF3A41" w14:textId="0B99686B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A954D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141E5B9B" w14:textId="24B695B1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437E7BCF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5C0E452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4040438" w14:textId="75200CE7" w:rsidR="00371B62" w:rsidRDefault="00727849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229770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5F1854EA" w14:textId="592322F5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09621" w14:textId="4155C943" w:rsidR="00EF1160" w:rsidRDefault="00EF1160" w:rsidP="00862FFF"/>
          <w:p w14:paraId="1316F552" w14:textId="77777777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3423FE" w:rsidRPr="00884DEE" w14:paraId="574FBDA9" w14:textId="77777777" w:rsidTr="009740A7">
              <w:tc>
                <w:tcPr>
                  <w:tcW w:w="95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CA05DC" w14:textId="280A394E" w:rsidR="003423FE" w:rsidRPr="00884DEE" w:rsidRDefault="00727849" w:rsidP="002F5369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14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4B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14B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014BD">
                    <w:rPr>
                      <w:rFonts w:cstheme="minorHAnsi"/>
                      <w:sz w:val="24"/>
                      <w:szCs w:val="24"/>
                    </w:rPr>
                    <w:t>Zgodnie z najlepszą wiedzą będącą w posiadaniu podmiotu</w:t>
                  </w:r>
                  <w:r w:rsidR="007014BD">
                    <w:rPr>
                      <w:rFonts w:cs="Wingdings"/>
                      <w:sz w:val="24"/>
                      <w:szCs w:val="24"/>
                    </w:rPr>
                    <w:t xml:space="preserve"> dokonującego oceny </w:t>
                  </w:r>
                  <w:r w:rsidR="007014BD">
                    <w:rPr>
                      <w:sz w:val="24"/>
                      <w:szCs w:val="24"/>
                    </w:rPr>
                    <w:t xml:space="preserve">dane zawarte w pozostałych, niezałączonych do niniejszego formularza załącznikach nie uległy zmianie od czasu poprzedniej oceny odpowiedniości z dnia: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/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 / 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="007014BD" w:rsidRPr="00F66EF6">
                    <w:rPr>
                      <w:sz w:val="24"/>
                      <w:szCs w:val="24"/>
                    </w:rPr>
                    <w:t xml:space="preserve"> r.,</w:t>
                  </w:r>
                  <w:r w:rsidR="007014BD">
                    <w:rPr>
                      <w:sz w:val="24"/>
                      <w:szCs w:val="24"/>
                    </w:rPr>
                    <w:t xml:space="preserve"> a zawarte tam oświadczenia zachowują aktualność.</w:t>
                  </w:r>
                </w:p>
              </w:tc>
            </w:tr>
          </w:tbl>
          <w:p w14:paraId="466C9118" w14:textId="004058BB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3377A7B2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226C5957" w14:textId="032A06C9" w:rsidR="00EF1160" w:rsidRPr="00A44574" w:rsidRDefault="002F5369" w:rsidP="00862FFF">
                  <w:pPr>
                    <w:rPr>
                      <w:sz w:val="24"/>
                      <w:szCs w:val="24"/>
                    </w:rPr>
                  </w:pPr>
                  <w:r w:rsidRPr="002F5369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1AC20EB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6926B7" w14:textId="77777777" w:rsidR="00EF1160" w:rsidRDefault="00EF1160" w:rsidP="00862FFF">
            <w:pPr>
              <w:rPr>
                <w:sz w:val="24"/>
                <w:szCs w:val="24"/>
              </w:rPr>
            </w:pPr>
          </w:p>
        </w:tc>
      </w:tr>
    </w:tbl>
    <w:p w14:paraId="4E9C17E7" w14:textId="77777777" w:rsidR="00EF1160" w:rsidRPr="00A44574" w:rsidRDefault="00EF1160" w:rsidP="00EF1160">
      <w:pPr>
        <w:rPr>
          <w:sz w:val="24"/>
          <w:szCs w:val="24"/>
        </w:rPr>
      </w:pPr>
    </w:p>
    <w:p w14:paraId="26B903CC" w14:textId="77777777" w:rsidR="00EB5A29" w:rsidRPr="000F4526" w:rsidRDefault="00EB5A29" w:rsidP="000F4526"/>
    <w:sectPr w:rsidR="00EB5A29" w:rsidRPr="000F4526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7090" w14:textId="77777777" w:rsidR="00530398" w:rsidRDefault="00530398" w:rsidP="00EF1160">
      <w:pPr>
        <w:spacing w:after="0" w:line="240" w:lineRule="auto"/>
      </w:pPr>
      <w:r>
        <w:separator/>
      </w:r>
    </w:p>
  </w:endnote>
  <w:endnote w:type="continuationSeparator" w:id="0">
    <w:p w14:paraId="4182C2D6" w14:textId="77777777" w:rsidR="00530398" w:rsidRDefault="00530398" w:rsidP="00EF1160">
      <w:pPr>
        <w:spacing w:after="0" w:line="240" w:lineRule="auto"/>
      </w:pPr>
      <w:r>
        <w:continuationSeparator/>
      </w:r>
    </w:p>
  </w:endnote>
  <w:endnote w:type="continuationNotice" w:id="1">
    <w:p w14:paraId="5D126D1A" w14:textId="77777777" w:rsidR="00530398" w:rsidRDefault="00530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2470" w14:textId="307DCC0E" w:rsidR="00163A94" w:rsidRDefault="00163A94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7849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727849">
            <w:rPr>
              <w:noProof/>
            </w:rPr>
            <w:t>1</w:t>
          </w:r>
        </w:fldSimple>
      </w:sdtContent>
    </w:sdt>
  </w:p>
  <w:p w14:paraId="0D73AA05" w14:textId="77777777" w:rsidR="00163A94" w:rsidRDefault="00163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7D91" w14:textId="77777777" w:rsidR="00530398" w:rsidRDefault="00530398" w:rsidP="00EF1160">
      <w:pPr>
        <w:spacing w:after="0" w:line="240" w:lineRule="auto"/>
      </w:pPr>
      <w:r>
        <w:separator/>
      </w:r>
    </w:p>
  </w:footnote>
  <w:footnote w:type="continuationSeparator" w:id="0">
    <w:p w14:paraId="2154F7A7" w14:textId="77777777" w:rsidR="00530398" w:rsidRDefault="00530398" w:rsidP="00EF1160">
      <w:pPr>
        <w:spacing w:after="0" w:line="240" w:lineRule="auto"/>
      </w:pPr>
      <w:r>
        <w:continuationSeparator/>
      </w:r>
    </w:p>
  </w:footnote>
  <w:footnote w:type="continuationNotice" w:id="1">
    <w:p w14:paraId="40A1DC0B" w14:textId="77777777" w:rsidR="00530398" w:rsidRDefault="00530398">
      <w:pPr>
        <w:spacing w:after="0" w:line="240" w:lineRule="auto"/>
      </w:pPr>
    </w:p>
  </w:footnote>
  <w:footnote w:id="2">
    <w:p w14:paraId="5986C722" w14:textId="6DBFD375" w:rsidR="00163A94" w:rsidRDefault="00163A94" w:rsidP="00320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F54C1">
        <w:t>Pole do wypełnienia wyłącznie w przypadku, gdy informacja ta jest niezbędna dla realizacji przyjętej przez podmiot polityki różnorodności</w:t>
      </w:r>
      <w:r w:rsidR="00FA72F4">
        <w:t>.</w:t>
      </w:r>
    </w:p>
  </w:footnote>
  <w:footnote w:id="3">
    <w:p w14:paraId="2837D926" w14:textId="56816F9B" w:rsidR="005F54C1" w:rsidRDefault="005F54C1">
      <w:pPr>
        <w:pStyle w:val="Tekstprzypisudolnego"/>
      </w:pPr>
      <w:r>
        <w:rPr>
          <w:rStyle w:val="Odwoanieprzypisudolnego"/>
        </w:rPr>
        <w:footnoteRef/>
      </w:r>
      <w:r>
        <w:t xml:space="preserve"> Przykładowo może to dotyczyć realizacji zaleceń wydanych po ostatniej ocenie odpowiedniości, nowych szkoleń</w:t>
      </w:r>
      <w:r>
        <w:br/>
        <w:t>i studiów, podjęcia nowych obowiązków, wyników nowej kontroli itd.</w:t>
      </w:r>
    </w:p>
  </w:footnote>
  <w:footnote w:id="4">
    <w:p w14:paraId="1CF4289E" w14:textId="73201E9F" w:rsidR="00D814B9" w:rsidRDefault="00D814B9">
      <w:pPr>
        <w:pStyle w:val="Tekstprzypisudolnego"/>
      </w:pPr>
      <w:r>
        <w:rPr>
          <w:rStyle w:val="Odwoanieprzypisudolnego"/>
        </w:rPr>
        <w:footnoteRef/>
      </w:r>
      <w:r>
        <w:t xml:space="preserve"> W zakresie z</w:t>
      </w:r>
      <w:r w:rsidRPr="00D814B9">
        <w:t>aświadczenia właściwych organów podatkowych</w:t>
      </w:r>
      <w:r>
        <w:t xml:space="preserve"> oraz zaświadczenia </w:t>
      </w:r>
      <w:r w:rsidRPr="00D814B9">
        <w:t>właściwych instytucji ubezpieczeń społecznych</w:t>
      </w:r>
      <w:r>
        <w:t xml:space="preserve"> </w:t>
      </w:r>
      <w:r w:rsidRPr="00D814B9">
        <w:t xml:space="preserve">nie ma potrzeby składania do każdej </w:t>
      </w:r>
      <w:r>
        <w:t>oceny</w:t>
      </w:r>
      <w:r w:rsidRPr="00D814B9">
        <w:t>, jeżeli w posiadaniu domu maklerskiego jest dokument z ostatnich 12 miesięcy, chyba że ocena odpowiedniości dotyczy obszaru związanego z takim dokumentem</w:t>
      </w:r>
      <w:r w:rsidR="00FA72F4">
        <w:t>.</w:t>
      </w:r>
    </w:p>
  </w:footnote>
  <w:footnote w:id="5">
    <w:p w14:paraId="03C84B12" w14:textId="45AE0CE4" w:rsidR="00163A94" w:rsidRDefault="00163A94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6">
    <w:p w14:paraId="61717738" w14:textId="494F58CE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FA72F4">
        <w:t>w</w:t>
      </w:r>
      <w:r w:rsidRPr="00681E65">
        <w:t>iceprezes</w:t>
      </w:r>
      <w:r>
        <w:t>a</w:t>
      </w:r>
      <w:r w:rsidRPr="00681E65">
        <w:t xml:space="preserve"> </w:t>
      </w:r>
      <w:r w:rsidR="00FA72F4">
        <w:t>z</w:t>
      </w:r>
      <w:r w:rsidRPr="00681E65">
        <w:t>arządu</w:t>
      </w:r>
      <w:r>
        <w:t xml:space="preserve">, I </w:t>
      </w:r>
      <w:r w:rsidR="00FA72F4">
        <w:t>z</w:t>
      </w:r>
      <w:r>
        <w:t xml:space="preserve">astępcy </w:t>
      </w:r>
      <w:r w:rsidR="00FA72F4">
        <w:t>p</w:t>
      </w:r>
      <w:r>
        <w:t>rezesa itp.</w:t>
      </w:r>
    </w:p>
  </w:footnote>
  <w:footnote w:id="7">
    <w:p w14:paraId="35F497AE" w14:textId="3F3D5A80" w:rsidR="00163A94" w:rsidRDefault="00163A94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ubezpieczeń,</w:t>
      </w:r>
      <w:r w:rsidRPr="00681E65">
        <w:t xml:space="preserve"> </w:t>
      </w:r>
      <w:r>
        <w:t xml:space="preserve">również dla </w:t>
      </w:r>
      <w:r w:rsidR="00FA72F4">
        <w:t>w</w:t>
      </w:r>
      <w:r w:rsidRPr="00681E65">
        <w:t xml:space="preserve">iceprezesa </w:t>
      </w:r>
      <w:r w:rsidR="00FA72F4">
        <w:t>z</w:t>
      </w:r>
      <w:r w:rsidRPr="00681E65">
        <w:t xml:space="preserve">arządu, I </w:t>
      </w:r>
      <w:r w:rsidR="00FA72F4">
        <w:t>z</w:t>
      </w:r>
      <w:r w:rsidRPr="00681E65">
        <w:t xml:space="preserve">astępcy </w:t>
      </w:r>
      <w:r w:rsidR="00FA72F4">
        <w:t>p</w:t>
      </w:r>
      <w:r w:rsidRPr="00681E65">
        <w:t>rezesa itp</w:t>
      </w:r>
      <w:r>
        <w:t>.</w:t>
      </w:r>
    </w:p>
  </w:footnote>
  <w:footnote w:id="8">
    <w:p w14:paraId="79E354F9" w14:textId="7E88FEE1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FA72F4">
        <w:t>z</w:t>
      </w:r>
      <w:r w:rsidRPr="00681E65">
        <w:t>astępc</w:t>
      </w:r>
      <w:r>
        <w:t>y</w:t>
      </w:r>
      <w:r w:rsidRPr="00681E65">
        <w:t xml:space="preserve"> </w:t>
      </w:r>
      <w:r w:rsidR="00FA72F4">
        <w:t>p</w:t>
      </w:r>
      <w:r w:rsidRPr="00681E65">
        <w:t xml:space="preserve">rzewodniczącego </w:t>
      </w:r>
      <w:r w:rsidR="00FA72F4">
        <w:t>r</w:t>
      </w:r>
      <w:r w:rsidRPr="00681E65">
        <w:t>ady</w:t>
      </w:r>
      <w:r>
        <w:t xml:space="preserve"> itp.</w:t>
      </w:r>
    </w:p>
  </w:footnote>
  <w:footnote w:id="9">
    <w:p w14:paraId="4C8423AD" w14:textId="7955588F" w:rsidR="00163A94" w:rsidRDefault="00163A94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Można zaznaczyć kilka powodów jednocześnie.</w:t>
      </w:r>
    </w:p>
  </w:footnote>
  <w:footnote w:id="10">
    <w:p w14:paraId="1B576FAE" w14:textId="68A6FADE" w:rsidR="00163A94" w:rsidRDefault="00163A94" w:rsidP="00386399">
      <w:pPr>
        <w:pStyle w:val="Tekstprzypisudolnego"/>
      </w:pPr>
      <w:r>
        <w:rPr>
          <w:rStyle w:val="Odwoanieprzypisudolnego"/>
        </w:rPr>
        <w:footnoteRef/>
      </w:r>
      <w:r>
        <w:t xml:space="preserve"> Przesłanka zalecana przez ESMA</w:t>
      </w:r>
      <w:r w:rsidR="00FA72F4">
        <w:t>.</w:t>
      </w:r>
    </w:p>
  </w:footnote>
  <w:footnote w:id="11">
    <w:p w14:paraId="05F6DA70" w14:textId="68F2FDAC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Przesłanka zalecana przez ESMA</w:t>
      </w:r>
      <w:r w:rsidR="00FA72F4">
        <w:t>.</w:t>
      </w:r>
    </w:p>
  </w:footnote>
  <w:footnote w:id="12">
    <w:p w14:paraId="5987D813" w14:textId="15135C16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D095" w14:textId="77777777" w:rsidR="00163A94" w:rsidRPr="00D23EF4" w:rsidRDefault="00163A94" w:rsidP="00862FFF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8ACEC6D" wp14:editId="5CF6EEC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E0BEE"/>
    <w:multiLevelType w:val="hybridMultilevel"/>
    <w:tmpl w:val="D8CA3A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04F62"/>
    <w:multiLevelType w:val="hybridMultilevel"/>
    <w:tmpl w:val="BDFE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1"/>
    <w:rsid w:val="0002295A"/>
    <w:rsid w:val="00040179"/>
    <w:rsid w:val="0004254B"/>
    <w:rsid w:val="0004573E"/>
    <w:rsid w:val="0009342B"/>
    <w:rsid w:val="000A2F38"/>
    <w:rsid w:val="000A33B2"/>
    <w:rsid w:val="000C132A"/>
    <w:rsid w:val="000F4526"/>
    <w:rsid w:val="00105E80"/>
    <w:rsid w:val="00113EA7"/>
    <w:rsid w:val="00122047"/>
    <w:rsid w:val="00141F43"/>
    <w:rsid w:val="00163A94"/>
    <w:rsid w:val="00185381"/>
    <w:rsid w:val="00194D26"/>
    <w:rsid w:val="001A37BE"/>
    <w:rsid w:val="001B0199"/>
    <w:rsid w:val="001D07E0"/>
    <w:rsid w:val="001E11C5"/>
    <w:rsid w:val="0023682B"/>
    <w:rsid w:val="00271AA0"/>
    <w:rsid w:val="002A5781"/>
    <w:rsid w:val="002B03A6"/>
    <w:rsid w:val="002B0C20"/>
    <w:rsid w:val="002F5369"/>
    <w:rsid w:val="00320954"/>
    <w:rsid w:val="003370D9"/>
    <w:rsid w:val="003423FE"/>
    <w:rsid w:val="00366440"/>
    <w:rsid w:val="00371B62"/>
    <w:rsid w:val="0038422A"/>
    <w:rsid w:val="00386399"/>
    <w:rsid w:val="003925AB"/>
    <w:rsid w:val="003B6857"/>
    <w:rsid w:val="003F1EF2"/>
    <w:rsid w:val="004536A5"/>
    <w:rsid w:val="0048003F"/>
    <w:rsid w:val="004A0860"/>
    <w:rsid w:val="004B6B35"/>
    <w:rsid w:val="004C655A"/>
    <w:rsid w:val="00503C1D"/>
    <w:rsid w:val="00530398"/>
    <w:rsid w:val="005500C1"/>
    <w:rsid w:val="005514A2"/>
    <w:rsid w:val="00572B8B"/>
    <w:rsid w:val="005F54C1"/>
    <w:rsid w:val="006151A4"/>
    <w:rsid w:val="006469C2"/>
    <w:rsid w:val="00674292"/>
    <w:rsid w:val="00676824"/>
    <w:rsid w:val="00681E65"/>
    <w:rsid w:val="006C01E9"/>
    <w:rsid w:val="006C6824"/>
    <w:rsid w:val="006E7A06"/>
    <w:rsid w:val="006F0504"/>
    <w:rsid w:val="006F38F9"/>
    <w:rsid w:val="007014BD"/>
    <w:rsid w:val="00727849"/>
    <w:rsid w:val="00743247"/>
    <w:rsid w:val="0074330F"/>
    <w:rsid w:val="007702E8"/>
    <w:rsid w:val="00773DB9"/>
    <w:rsid w:val="007929D3"/>
    <w:rsid w:val="007D7D08"/>
    <w:rsid w:val="008526E7"/>
    <w:rsid w:val="00862FFF"/>
    <w:rsid w:val="00874249"/>
    <w:rsid w:val="00886B26"/>
    <w:rsid w:val="008A2967"/>
    <w:rsid w:val="008B4DA9"/>
    <w:rsid w:val="008C2688"/>
    <w:rsid w:val="00941CF1"/>
    <w:rsid w:val="009740A7"/>
    <w:rsid w:val="00974C92"/>
    <w:rsid w:val="009A47FC"/>
    <w:rsid w:val="009A625C"/>
    <w:rsid w:val="009A66AF"/>
    <w:rsid w:val="009B6A26"/>
    <w:rsid w:val="009F1AFF"/>
    <w:rsid w:val="00A06A4C"/>
    <w:rsid w:val="00A14CEB"/>
    <w:rsid w:val="00A733FA"/>
    <w:rsid w:val="00A8199A"/>
    <w:rsid w:val="00A836B6"/>
    <w:rsid w:val="00AC471F"/>
    <w:rsid w:val="00AC5660"/>
    <w:rsid w:val="00AD127F"/>
    <w:rsid w:val="00AF636B"/>
    <w:rsid w:val="00B43422"/>
    <w:rsid w:val="00B5687D"/>
    <w:rsid w:val="00B71004"/>
    <w:rsid w:val="00B76ACF"/>
    <w:rsid w:val="00B93A6C"/>
    <w:rsid w:val="00B9692E"/>
    <w:rsid w:val="00BC4AF2"/>
    <w:rsid w:val="00BF0801"/>
    <w:rsid w:val="00BF32F7"/>
    <w:rsid w:val="00C05CA9"/>
    <w:rsid w:val="00C1422D"/>
    <w:rsid w:val="00C37DAD"/>
    <w:rsid w:val="00C55C36"/>
    <w:rsid w:val="00C62355"/>
    <w:rsid w:val="00C71BFB"/>
    <w:rsid w:val="00C7567B"/>
    <w:rsid w:val="00C8171B"/>
    <w:rsid w:val="00CA3494"/>
    <w:rsid w:val="00CD0FA4"/>
    <w:rsid w:val="00CD3909"/>
    <w:rsid w:val="00CD4BA1"/>
    <w:rsid w:val="00CF6621"/>
    <w:rsid w:val="00D14DC9"/>
    <w:rsid w:val="00D33F43"/>
    <w:rsid w:val="00D6211F"/>
    <w:rsid w:val="00D65BA5"/>
    <w:rsid w:val="00D739EA"/>
    <w:rsid w:val="00D77FF1"/>
    <w:rsid w:val="00D814B9"/>
    <w:rsid w:val="00D94146"/>
    <w:rsid w:val="00E02274"/>
    <w:rsid w:val="00E21A22"/>
    <w:rsid w:val="00E722F2"/>
    <w:rsid w:val="00E769D3"/>
    <w:rsid w:val="00E846BD"/>
    <w:rsid w:val="00EA3DA7"/>
    <w:rsid w:val="00EB10F7"/>
    <w:rsid w:val="00EB5417"/>
    <w:rsid w:val="00EB5A29"/>
    <w:rsid w:val="00EC23E8"/>
    <w:rsid w:val="00EF1160"/>
    <w:rsid w:val="00F10395"/>
    <w:rsid w:val="00F42404"/>
    <w:rsid w:val="00F82F4C"/>
    <w:rsid w:val="00F83F11"/>
    <w:rsid w:val="00F8467C"/>
    <w:rsid w:val="00F90EAD"/>
    <w:rsid w:val="00FA72F4"/>
    <w:rsid w:val="00FC7E97"/>
    <w:rsid w:val="00FD0802"/>
    <w:rsid w:val="00FD502D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320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F924-CAEC-434C-B4C9-EF95B5C0BF9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EAFD9C-F1E9-4525-B5EE-E5152FC0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1AFEF-7F6F-4159-8B0E-3D8757DD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7962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Smyk-Latoszek Anna</cp:lastModifiedBy>
  <cp:revision>2</cp:revision>
  <cp:lastPrinted>2019-12-02T11:36:00Z</cp:lastPrinted>
  <dcterms:created xsi:type="dcterms:W3CDTF">2023-01-03T08:50:00Z</dcterms:created>
  <dcterms:modified xsi:type="dcterms:W3CDTF">2023-01-03T08:50:00Z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