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4737" w:type="dxa"/>
        <w:tblLayout w:type="fixed"/>
        <w:tblLook w:val="04A0" w:firstRow="1" w:lastRow="0" w:firstColumn="1" w:lastColumn="0" w:noHBand="0" w:noVBand="1"/>
      </w:tblPr>
      <w:tblGrid>
        <w:gridCol w:w="14737"/>
      </w:tblGrid>
      <w:tr w:rsidR="00AB573D" w:rsidRPr="00815EBA" w14:paraId="795E9FAE" w14:textId="77777777" w:rsidTr="0060263E">
        <w:tc>
          <w:tcPr>
            <w:tcW w:w="14737" w:type="dxa"/>
            <w:tcBorders>
              <w:bottom w:val="single" w:sz="4" w:space="0" w:color="auto"/>
            </w:tcBorders>
            <w:tcMar>
              <w:left w:w="28" w:type="dxa"/>
              <w:right w:w="28" w:type="dxa"/>
            </w:tcMar>
          </w:tcPr>
          <w:p w14:paraId="12D8662C" w14:textId="6D626C92" w:rsidR="00AB573D" w:rsidRPr="00815EBA" w:rsidRDefault="008B5237" w:rsidP="00AB573D">
            <w:pPr>
              <w:jc w:val="center"/>
              <w:rPr>
                <w:b/>
                <w:sz w:val="24"/>
                <w:szCs w:val="24"/>
              </w:rPr>
            </w:pPr>
            <w:r w:rsidRPr="00815EBA">
              <w:rPr>
                <w:b/>
                <w:sz w:val="24"/>
                <w:szCs w:val="24"/>
              </w:rPr>
              <w:t>Z</w:t>
            </w:r>
            <w:r w:rsidR="000155E5" w:rsidRPr="00815EBA">
              <w:rPr>
                <w:b/>
                <w:sz w:val="24"/>
                <w:szCs w:val="24"/>
              </w:rPr>
              <w:t>ałącznik</w:t>
            </w:r>
            <w:r w:rsidR="00D802B6" w:rsidRPr="00815EBA">
              <w:rPr>
                <w:b/>
                <w:sz w:val="24"/>
                <w:szCs w:val="24"/>
              </w:rPr>
              <w:t xml:space="preserve"> P.</w:t>
            </w:r>
            <w:r w:rsidR="000155E5" w:rsidRPr="00815EBA">
              <w:rPr>
                <w:b/>
                <w:sz w:val="24"/>
                <w:szCs w:val="24"/>
              </w:rPr>
              <w:t>B</w:t>
            </w:r>
            <w:r w:rsidR="00D802B6" w:rsidRPr="00815EBA">
              <w:rPr>
                <w:b/>
                <w:sz w:val="24"/>
                <w:szCs w:val="24"/>
              </w:rPr>
              <w:t xml:space="preserve"> (</w:t>
            </w:r>
            <w:proofErr w:type="spellStart"/>
            <w:r w:rsidR="00545743" w:rsidRPr="00815EBA">
              <w:rPr>
                <w:b/>
                <w:sz w:val="24"/>
                <w:szCs w:val="24"/>
              </w:rPr>
              <w:t>tfi</w:t>
            </w:r>
            <w:proofErr w:type="spellEnd"/>
            <w:r w:rsidR="00D802B6" w:rsidRPr="00815EBA">
              <w:rPr>
                <w:b/>
                <w:sz w:val="24"/>
                <w:szCs w:val="24"/>
              </w:rPr>
              <w:t>)</w:t>
            </w:r>
            <w:r w:rsidR="00AB573D" w:rsidRPr="00815EBA">
              <w:rPr>
                <w:b/>
                <w:sz w:val="24"/>
                <w:szCs w:val="24"/>
              </w:rPr>
              <w:t xml:space="preserve"> </w:t>
            </w:r>
            <w:r w:rsidR="00AB573D" w:rsidRPr="00815EBA">
              <w:rPr>
                <w:sz w:val="24"/>
                <w:szCs w:val="24"/>
              </w:rPr>
              <w:t>do formularza oceny i</w:t>
            </w:r>
            <w:r w:rsidR="000C0A41" w:rsidRPr="00815EBA">
              <w:rPr>
                <w:sz w:val="24"/>
                <w:szCs w:val="24"/>
              </w:rPr>
              <w:t xml:space="preserve"> weryfikacji</w:t>
            </w:r>
            <w:r w:rsidR="00AB573D" w:rsidRPr="00815EBA">
              <w:rPr>
                <w:sz w:val="24"/>
                <w:szCs w:val="24"/>
              </w:rPr>
              <w:t xml:space="preserve"> kandydatów na stanowiska członków organów </w:t>
            </w:r>
            <w:r w:rsidR="00581C89" w:rsidRPr="00815EBA">
              <w:rPr>
                <w:sz w:val="24"/>
                <w:szCs w:val="24"/>
              </w:rPr>
              <w:t>towarzystwa funduszy inwestycyjnych</w:t>
            </w:r>
          </w:p>
          <w:p w14:paraId="12D46620" w14:textId="77777777" w:rsidR="00AB573D" w:rsidRPr="00815EBA" w:rsidRDefault="000155E5" w:rsidP="00AB573D">
            <w:pPr>
              <w:jc w:val="center"/>
              <w:rPr>
                <w:b/>
                <w:sz w:val="24"/>
                <w:szCs w:val="24"/>
              </w:rPr>
            </w:pPr>
            <w:r w:rsidRPr="00815EBA">
              <w:rPr>
                <w:b/>
                <w:sz w:val="28"/>
                <w:szCs w:val="24"/>
              </w:rPr>
              <w:t>ŻYCIORYS ZAWODOWY KANDYDATA</w:t>
            </w:r>
          </w:p>
        </w:tc>
      </w:tr>
    </w:tbl>
    <w:p w14:paraId="3E20D00B" w14:textId="1257555A" w:rsidR="0005779C" w:rsidRPr="00815EBA" w:rsidRDefault="0005779C">
      <w:pPr>
        <w:rPr>
          <w:sz w:val="10"/>
        </w:rPr>
      </w:pPr>
    </w:p>
    <w:tbl>
      <w:tblPr>
        <w:tblStyle w:val="Tabela-Siatka"/>
        <w:tblW w:w="14737" w:type="dxa"/>
        <w:tblLook w:val="04A0" w:firstRow="1" w:lastRow="0" w:firstColumn="1" w:lastColumn="0" w:noHBand="0" w:noVBand="1"/>
      </w:tblPr>
      <w:tblGrid>
        <w:gridCol w:w="14737"/>
      </w:tblGrid>
      <w:tr w:rsidR="0060263E" w:rsidRPr="00815EBA" w14:paraId="74DFC655" w14:textId="77777777" w:rsidTr="0060263E">
        <w:tc>
          <w:tcPr>
            <w:tcW w:w="14737" w:type="dxa"/>
            <w:shd w:val="clear" w:color="auto" w:fill="E7E6E6" w:themeFill="background2"/>
          </w:tcPr>
          <w:p w14:paraId="4C55064E" w14:textId="7F0DAB2B" w:rsidR="0060263E" w:rsidRPr="00815EBA" w:rsidRDefault="0060263E">
            <w:pPr>
              <w:rPr>
                <w:b/>
              </w:rPr>
            </w:pPr>
            <w:r w:rsidRPr="00815EBA">
              <w:rPr>
                <w:b/>
              </w:rPr>
              <w:t>SEKCJA 1 – wypełnia kandydat</w:t>
            </w:r>
          </w:p>
        </w:tc>
      </w:tr>
      <w:tr w:rsidR="0060263E" w:rsidRPr="00815EBA" w14:paraId="79048E9D" w14:textId="77777777" w:rsidTr="0060263E">
        <w:tc>
          <w:tcPr>
            <w:tcW w:w="14737" w:type="dxa"/>
            <w:shd w:val="clear" w:color="auto" w:fill="DEEAF6" w:themeFill="accent1" w:themeFillTint="33"/>
            <w:tcMar>
              <w:top w:w="284" w:type="dxa"/>
              <w:bottom w:w="284" w:type="dxa"/>
            </w:tcMar>
          </w:tcPr>
          <w:tbl>
            <w:tblPr>
              <w:tblStyle w:val="Tabela-Siatka"/>
              <w:tblW w:w="14488" w:type="dxa"/>
              <w:tblLook w:val="04A0" w:firstRow="1" w:lastRow="0" w:firstColumn="1" w:lastColumn="0" w:noHBand="0" w:noVBand="1"/>
            </w:tblPr>
            <w:tblGrid>
              <w:gridCol w:w="421"/>
              <w:gridCol w:w="2290"/>
              <w:gridCol w:w="897"/>
              <w:gridCol w:w="1945"/>
              <w:gridCol w:w="2127"/>
              <w:gridCol w:w="2693"/>
              <w:gridCol w:w="1968"/>
              <w:gridCol w:w="2147"/>
            </w:tblGrid>
            <w:tr w:rsidR="0060263E" w:rsidRPr="00815EBA" w14:paraId="797CB8CD" w14:textId="77777777" w:rsidTr="0060263E">
              <w:trPr>
                <w:cantSplit/>
              </w:trPr>
              <w:tc>
                <w:tcPr>
                  <w:tcW w:w="14488" w:type="dxa"/>
                  <w:gridSpan w:val="8"/>
                  <w:shd w:val="clear" w:color="auto" w:fill="E7E6E6" w:themeFill="background2"/>
                  <w:tcMar>
                    <w:left w:w="28" w:type="dxa"/>
                    <w:right w:w="28" w:type="dxa"/>
                  </w:tcMar>
                  <w:vAlign w:val="center"/>
                </w:tcPr>
                <w:p w14:paraId="6FE9DAD3" w14:textId="3341A6E5" w:rsidR="0060263E" w:rsidRPr="00815EBA" w:rsidRDefault="0060263E" w:rsidP="0060263E">
                  <w:pPr>
                    <w:pStyle w:val="Akapitzlist"/>
                    <w:numPr>
                      <w:ilvl w:val="0"/>
                      <w:numId w:val="1"/>
                    </w:numPr>
                    <w:rPr>
                      <w:b/>
                      <w:sz w:val="28"/>
                      <w:szCs w:val="24"/>
                    </w:rPr>
                  </w:pPr>
                  <w:r w:rsidRPr="00815EBA">
                    <w:rPr>
                      <w:b/>
                      <w:sz w:val="28"/>
                      <w:szCs w:val="24"/>
                    </w:rPr>
                    <w:t>Życiorys zawodowy</w:t>
                  </w:r>
                  <w:r w:rsidR="00A3431A">
                    <w:rPr>
                      <w:rStyle w:val="Odwoanieprzypisudolnego"/>
                      <w:b/>
                      <w:sz w:val="28"/>
                      <w:szCs w:val="24"/>
                    </w:rPr>
                    <w:footnoteReference w:id="2"/>
                  </w:r>
                </w:p>
              </w:tc>
            </w:tr>
            <w:tr w:rsidR="0060263E" w:rsidRPr="00815EBA" w14:paraId="01E96B9A" w14:textId="77777777" w:rsidTr="00C70D79">
              <w:trPr>
                <w:cantSplit/>
                <w:trHeight w:val="577"/>
              </w:trPr>
              <w:tc>
                <w:tcPr>
                  <w:tcW w:w="421" w:type="dxa"/>
                  <w:tcBorders>
                    <w:bottom w:val="single" w:sz="4" w:space="0" w:color="auto"/>
                  </w:tcBorders>
                  <w:shd w:val="clear" w:color="auto" w:fill="E7E6E6" w:themeFill="background2"/>
                  <w:tcMar>
                    <w:left w:w="28" w:type="dxa"/>
                    <w:right w:w="28" w:type="dxa"/>
                  </w:tcMar>
                  <w:vAlign w:val="center"/>
                </w:tcPr>
                <w:p w14:paraId="40CA7CE5" w14:textId="77777777" w:rsidR="0060263E" w:rsidRPr="00815EBA" w:rsidRDefault="0060263E" w:rsidP="0060263E">
                  <w:pPr>
                    <w:suppressAutoHyphens/>
                    <w:rPr>
                      <w:sz w:val="24"/>
                      <w:szCs w:val="24"/>
                    </w:rPr>
                  </w:pPr>
                  <w:r w:rsidRPr="00815EBA">
                    <w:rPr>
                      <w:sz w:val="24"/>
                      <w:szCs w:val="24"/>
                    </w:rPr>
                    <w:t>Lp.</w:t>
                  </w:r>
                </w:p>
              </w:tc>
              <w:tc>
                <w:tcPr>
                  <w:tcW w:w="2290" w:type="dxa"/>
                  <w:tcBorders>
                    <w:bottom w:val="single" w:sz="4" w:space="0" w:color="auto"/>
                  </w:tcBorders>
                  <w:shd w:val="clear" w:color="auto" w:fill="E7E6E6" w:themeFill="background2"/>
                  <w:vAlign w:val="center"/>
                </w:tcPr>
                <w:p w14:paraId="332630BD" w14:textId="3980FDD0" w:rsidR="0060263E" w:rsidRPr="00815EBA" w:rsidRDefault="0060263E" w:rsidP="0060263E">
                  <w:pPr>
                    <w:suppressAutoHyphens/>
                    <w:rPr>
                      <w:sz w:val="24"/>
                      <w:szCs w:val="24"/>
                    </w:rPr>
                  </w:pPr>
                  <w:r w:rsidRPr="00815EBA">
                    <w:rPr>
                      <w:sz w:val="24"/>
                      <w:szCs w:val="24"/>
                    </w:rPr>
                    <w:t>Okres zatrudnienia</w:t>
                  </w:r>
                  <w:r w:rsidR="00232361" w:rsidRPr="00815EBA">
                    <w:rPr>
                      <w:rStyle w:val="Odwoanieprzypisudolnego"/>
                      <w:sz w:val="24"/>
                      <w:szCs w:val="24"/>
                    </w:rPr>
                    <w:footnoteReference w:id="3"/>
                  </w:r>
                  <w:r w:rsidRPr="00815EBA">
                    <w:rPr>
                      <w:sz w:val="24"/>
                      <w:szCs w:val="24"/>
                    </w:rPr>
                    <w:t>:</w:t>
                  </w:r>
                </w:p>
              </w:tc>
              <w:tc>
                <w:tcPr>
                  <w:tcW w:w="897" w:type="dxa"/>
                  <w:tcBorders>
                    <w:bottom w:val="single" w:sz="4" w:space="0" w:color="auto"/>
                  </w:tcBorders>
                  <w:shd w:val="clear" w:color="auto" w:fill="E7E6E6" w:themeFill="background2"/>
                  <w:vAlign w:val="center"/>
                </w:tcPr>
                <w:p w14:paraId="5B288A71" w14:textId="77777777" w:rsidR="0060263E" w:rsidRPr="00815EBA" w:rsidRDefault="0060263E" w:rsidP="0060263E">
                  <w:pPr>
                    <w:suppressAutoHyphens/>
                    <w:rPr>
                      <w:sz w:val="24"/>
                      <w:szCs w:val="24"/>
                    </w:rPr>
                  </w:pPr>
                  <w:r w:rsidRPr="00815EBA">
                    <w:rPr>
                      <w:sz w:val="24"/>
                      <w:szCs w:val="24"/>
                    </w:rPr>
                    <w:t>Staż pracy</w:t>
                  </w:r>
                  <w:r w:rsidRPr="00815EBA">
                    <w:rPr>
                      <w:rStyle w:val="Odwoanieprzypisudolnego"/>
                      <w:sz w:val="24"/>
                      <w:szCs w:val="24"/>
                    </w:rPr>
                    <w:footnoteReference w:id="4"/>
                  </w:r>
                  <w:r w:rsidRPr="00815EBA">
                    <w:rPr>
                      <w:sz w:val="24"/>
                      <w:szCs w:val="24"/>
                    </w:rPr>
                    <w:t>:</w:t>
                  </w:r>
                </w:p>
              </w:tc>
              <w:tc>
                <w:tcPr>
                  <w:tcW w:w="1945" w:type="dxa"/>
                  <w:tcBorders>
                    <w:bottom w:val="single" w:sz="4" w:space="0" w:color="auto"/>
                  </w:tcBorders>
                  <w:shd w:val="clear" w:color="auto" w:fill="E7E6E6" w:themeFill="background2"/>
                  <w:vAlign w:val="center"/>
                </w:tcPr>
                <w:p w14:paraId="3D53EB57" w14:textId="77777777" w:rsidR="0060263E" w:rsidRPr="00815EBA" w:rsidRDefault="0060263E" w:rsidP="0060263E">
                  <w:pPr>
                    <w:suppressAutoHyphens/>
                    <w:rPr>
                      <w:sz w:val="24"/>
                      <w:szCs w:val="24"/>
                    </w:rPr>
                  </w:pPr>
                  <w:r w:rsidRPr="00815EBA">
                    <w:rPr>
                      <w:sz w:val="24"/>
                      <w:szCs w:val="24"/>
                    </w:rPr>
                    <w:t>Miejsce pracy:</w:t>
                  </w:r>
                </w:p>
              </w:tc>
              <w:tc>
                <w:tcPr>
                  <w:tcW w:w="2127" w:type="dxa"/>
                  <w:tcBorders>
                    <w:bottom w:val="single" w:sz="4" w:space="0" w:color="auto"/>
                  </w:tcBorders>
                  <w:shd w:val="clear" w:color="auto" w:fill="E7E6E6" w:themeFill="background2"/>
                  <w:vAlign w:val="center"/>
                </w:tcPr>
                <w:p w14:paraId="57783DB9" w14:textId="77777777" w:rsidR="0060263E" w:rsidRPr="00815EBA" w:rsidRDefault="0060263E" w:rsidP="0060263E">
                  <w:pPr>
                    <w:suppressAutoHyphens/>
                    <w:rPr>
                      <w:sz w:val="24"/>
                      <w:szCs w:val="24"/>
                    </w:rPr>
                  </w:pPr>
                  <w:r w:rsidRPr="00815EBA">
                    <w:rPr>
                      <w:sz w:val="24"/>
                      <w:szCs w:val="24"/>
                    </w:rPr>
                    <w:t>Nazwa stanowiska:</w:t>
                  </w:r>
                </w:p>
              </w:tc>
              <w:tc>
                <w:tcPr>
                  <w:tcW w:w="2693" w:type="dxa"/>
                  <w:tcBorders>
                    <w:bottom w:val="single" w:sz="4" w:space="0" w:color="auto"/>
                  </w:tcBorders>
                  <w:shd w:val="clear" w:color="auto" w:fill="E7E6E6" w:themeFill="background2"/>
                  <w:vAlign w:val="center"/>
                </w:tcPr>
                <w:p w14:paraId="3AE4C93C" w14:textId="4316C274" w:rsidR="0060263E" w:rsidRPr="00815EBA" w:rsidRDefault="0060263E" w:rsidP="00E6521F">
                  <w:pPr>
                    <w:suppressAutoHyphens/>
                    <w:rPr>
                      <w:sz w:val="24"/>
                      <w:szCs w:val="24"/>
                    </w:rPr>
                  </w:pPr>
                  <w:r w:rsidRPr="00815EBA">
                    <w:rPr>
                      <w:sz w:val="24"/>
                      <w:szCs w:val="24"/>
                    </w:rPr>
                    <w:t>Sektor</w:t>
                  </w:r>
                  <w:r w:rsidR="005726B2" w:rsidRPr="00815EBA">
                    <w:rPr>
                      <w:rStyle w:val="Odwoanieprzypisudolnego"/>
                      <w:sz w:val="24"/>
                      <w:szCs w:val="24"/>
                    </w:rPr>
                    <w:footnoteReference w:id="5"/>
                  </w:r>
                  <w:r w:rsidR="00E6521F" w:rsidRPr="00815EBA">
                    <w:rPr>
                      <w:sz w:val="24"/>
                      <w:szCs w:val="24"/>
                    </w:rPr>
                    <w:t>:</w:t>
                  </w:r>
                </w:p>
              </w:tc>
              <w:tc>
                <w:tcPr>
                  <w:tcW w:w="1968" w:type="dxa"/>
                  <w:tcBorders>
                    <w:bottom w:val="single" w:sz="4" w:space="0" w:color="auto"/>
                  </w:tcBorders>
                  <w:shd w:val="clear" w:color="auto" w:fill="E7E6E6" w:themeFill="background2"/>
                  <w:vAlign w:val="center"/>
                </w:tcPr>
                <w:p w14:paraId="7608D344" w14:textId="77777777" w:rsidR="0060263E" w:rsidRPr="00815EBA" w:rsidRDefault="0060263E" w:rsidP="0060263E">
                  <w:pPr>
                    <w:suppressAutoHyphens/>
                    <w:rPr>
                      <w:sz w:val="24"/>
                      <w:szCs w:val="24"/>
                    </w:rPr>
                  </w:pPr>
                  <w:r w:rsidRPr="00815EBA">
                    <w:rPr>
                      <w:sz w:val="24"/>
                      <w:szCs w:val="24"/>
                    </w:rPr>
                    <w:t>Rodzaj stanowiska</w:t>
                  </w:r>
                  <w:r w:rsidRPr="00815EBA">
                    <w:rPr>
                      <w:rStyle w:val="Odwoanieprzypisudolnego"/>
                      <w:sz w:val="24"/>
                      <w:szCs w:val="24"/>
                    </w:rPr>
                    <w:footnoteReference w:id="6"/>
                  </w:r>
                  <w:r w:rsidRPr="00815EBA">
                    <w:rPr>
                      <w:sz w:val="24"/>
                      <w:szCs w:val="24"/>
                    </w:rPr>
                    <w:t>:</w:t>
                  </w:r>
                </w:p>
              </w:tc>
              <w:tc>
                <w:tcPr>
                  <w:tcW w:w="2147" w:type="dxa"/>
                  <w:tcBorders>
                    <w:bottom w:val="single" w:sz="4" w:space="0" w:color="auto"/>
                  </w:tcBorders>
                  <w:shd w:val="clear" w:color="auto" w:fill="E7E6E6" w:themeFill="background2"/>
                  <w:vAlign w:val="center"/>
                </w:tcPr>
                <w:p w14:paraId="4B9DDB0D" w14:textId="77777777" w:rsidR="0060263E" w:rsidRPr="00815EBA" w:rsidRDefault="0060263E" w:rsidP="0060263E">
                  <w:pPr>
                    <w:suppressAutoHyphens/>
                    <w:rPr>
                      <w:sz w:val="24"/>
                      <w:szCs w:val="24"/>
                    </w:rPr>
                  </w:pPr>
                  <w:r w:rsidRPr="00815EBA">
                    <w:rPr>
                      <w:sz w:val="24"/>
                      <w:szCs w:val="24"/>
                    </w:rPr>
                    <w:t>Załączniki</w:t>
                  </w:r>
                  <w:r w:rsidRPr="00815EBA">
                    <w:rPr>
                      <w:rStyle w:val="Odwoanieprzypisudolnego"/>
                      <w:sz w:val="24"/>
                      <w:szCs w:val="24"/>
                    </w:rPr>
                    <w:footnoteReference w:id="7"/>
                  </w:r>
                  <w:r w:rsidRPr="00815EBA">
                    <w:rPr>
                      <w:sz w:val="24"/>
                      <w:szCs w:val="24"/>
                    </w:rPr>
                    <w:t>:</w:t>
                  </w:r>
                </w:p>
              </w:tc>
            </w:tr>
          </w:tbl>
          <w:sdt>
            <w:sdtPr>
              <w:rPr>
                <w:sz w:val="24"/>
                <w:szCs w:val="24"/>
              </w:rPr>
              <w:id w:val="1347910298"/>
            </w:sdtPr>
            <w:sdtEndPr/>
            <w:sdtContent>
              <w:sdt>
                <w:sdtPr>
                  <w:rPr>
                    <w:sz w:val="24"/>
                    <w:szCs w:val="24"/>
                  </w:rPr>
                  <w:id w:val="1945967449"/>
                  <w:placeholder>
                    <w:docPart w:val="DefaultPlaceholder_-1854013436"/>
                  </w:placeholder>
                </w:sdtPr>
                <w:sdtEndPr/>
                <w:sdtContent>
                  <w:tbl>
                    <w:tblPr>
                      <w:tblStyle w:val="Tabela-Siatka"/>
                      <w:tblW w:w="14488" w:type="dxa"/>
                      <w:tblLook w:val="04A0" w:firstRow="1" w:lastRow="0" w:firstColumn="1" w:lastColumn="0" w:noHBand="0" w:noVBand="1"/>
                    </w:tblPr>
                    <w:tblGrid>
                      <w:gridCol w:w="422"/>
                      <w:gridCol w:w="567"/>
                      <w:gridCol w:w="1722"/>
                      <w:gridCol w:w="896"/>
                      <w:gridCol w:w="1946"/>
                      <w:gridCol w:w="2127"/>
                      <w:gridCol w:w="2693"/>
                      <w:gridCol w:w="1962"/>
                      <w:gridCol w:w="2153"/>
                    </w:tblGrid>
                    <w:tr w:rsidR="0060263E" w:rsidRPr="00815EBA" w14:paraId="4DF366CE" w14:textId="77777777" w:rsidTr="00581C89">
                      <w:trPr>
                        <w:cantSplit/>
                        <w:trHeight w:val="921"/>
                      </w:trPr>
                      <w:tc>
                        <w:tcPr>
                          <w:tcW w:w="42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vAlign w:val="center"/>
                        </w:tcPr>
                        <w:p w14:paraId="72D1994E" w14:textId="29687A64" w:rsidR="0060263E" w:rsidRPr="003234F9" w:rsidRDefault="0060263E" w:rsidP="0060263E">
                          <w:pPr>
                            <w:pStyle w:val="Akapitzlist"/>
                            <w:keepNext/>
                            <w:keepLines/>
                            <w:numPr>
                              <w:ilvl w:val="0"/>
                              <w:numId w:val="8"/>
                            </w:numPr>
                            <w:suppressAutoHyphens/>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3458A" w14:textId="77777777" w:rsidR="0060263E" w:rsidRPr="00815EBA" w:rsidRDefault="0060263E" w:rsidP="0060263E">
                          <w:pPr>
                            <w:keepNext/>
                            <w:keepLines/>
                            <w:suppressAutoHyphens/>
                            <w:spacing w:before="240" w:after="240"/>
                            <w:rPr>
                              <w:sz w:val="24"/>
                              <w:szCs w:val="24"/>
                            </w:rPr>
                          </w:pPr>
                          <w:r w:rsidRPr="00815EBA">
                            <w:rPr>
                              <w:sz w:val="24"/>
                              <w:szCs w:val="24"/>
                            </w:rPr>
                            <w:t>Od:</w:t>
                          </w:r>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FA7CF" w14:textId="6918BD5A" w:rsidR="0060263E" w:rsidRPr="00815EBA" w:rsidRDefault="00232361" w:rsidP="00232361">
                          <w:pPr>
                            <w:keepNext/>
                            <w:keepLines/>
                            <w:suppressAutoHyphens/>
                            <w:spacing w:before="240" w:after="240"/>
                            <w:rPr>
                              <w:sz w:val="24"/>
                              <w:szCs w:val="24"/>
                            </w:rPr>
                          </w:pPr>
                          <w:r w:rsidRPr="00815EBA">
                            <w:rPr>
                              <w:sz w:val="24"/>
                              <w:szCs w:val="24"/>
                            </w:rPr>
                            <w:t>_____-___-___</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58099" w14:textId="77777777" w:rsidR="0060263E" w:rsidRPr="00815EBA" w:rsidRDefault="0060263E" w:rsidP="0060263E">
                          <w:pPr>
                            <w:keepNext/>
                            <w:keepLines/>
                            <w:suppressAutoHyphens/>
                            <w:rPr>
                              <w:sz w:val="24"/>
                              <w:szCs w:val="24"/>
                            </w:rPr>
                          </w:pPr>
                        </w:p>
                      </w:tc>
                      <w:tc>
                        <w:tcPr>
                          <w:tcW w:w="19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3439A" w14:textId="77777777" w:rsidR="0060263E" w:rsidRPr="00815EBA" w:rsidRDefault="0060263E" w:rsidP="0060263E">
                          <w:pPr>
                            <w:keepNext/>
                            <w:keepLines/>
                            <w:suppressAutoHyphens/>
                            <w:rPr>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53281" w14:textId="77777777" w:rsidR="0060263E" w:rsidRPr="00815EBA" w:rsidRDefault="0060263E" w:rsidP="0060263E">
                          <w:pPr>
                            <w:keepNext/>
                            <w:keepLines/>
                            <w:suppressAutoHyphens/>
                            <w:rPr>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D346A2B" w14:textId="02FBD9AF" w:rsidR="00963F5D" w:rsidRPr="00815EBA" w:rsidRDefault="002769F4" w:rsidP="00794569">
                          <w:pPr>
                            <w:keepNext/>
                            <w:keepLines/>
                            <w:rPr>
                              <w:sz w:val="24"/>
                              <w:szCs w:val="24"/>
                            </w:rPr>
                          </w:pPr>
                          <w:sdt>
                            <w:sdtPr>
                              <w:rPr>
                                <w:sz w:val="24"/>
                                <w:szCs w:val="24"/>
                              </w:rPr>
                              <w:id w:val="-1248722474"/>
                              <w14:checkbox>
                                <w14:checked w14:val="0"/>
                                <w14:checkedState w14:val="2612" w14:font="MS Gothic"/>
                                <w14:uncheckedState w14:val="2610" w14:font="MS Gothic"/>
                              </w14:checkbox>
                            </w:sdtPr>
                            <w:sdtEndPr/>
                            <w:sdtContent>
                              <w:r w:rsidR="00963F5D" w:rsidRPr="00815EBA">
                                <w:rPr>
                                  <w:rFonts w:ascii="MS Gothic" w:eastAsia="MS Gothic" w:hAnsi="MS Gothic" w:hint="eastAsia"/>
                                  <w:sz w:val="24"/>
                                  <w:szCs w:val="24"/>
                                </w:rPr>
                                <w:t>☐</w:t>
                              </w:r>
                            </w:sdtContent>
                          </w:sdt>
                          <w:r w:rsidR="00963F5D" w:rsidRPr="00815EBA">
                            <w:rPr>
                              <w:sz w:val="24"/>
                              <w:szCs w:val="24"/>
                            </w:rPr>
                            <w:t xml:space="preserve">kapitałowy </w:t>
                          </w:r>
                        </w:p>
                        <w:p w14:paraId="12DAB098" w14:textId="41AC81FB" w:rsidR="005E6CEB" w:rsidRPr="00815EBA" w:rsidRDefault="00E42EBF" w:rsidP="00794569">
                          <w:pPr>
                            <w:keepNext/>
                            <w:keepLines/>
                            <w:rPr>
                              <w:sz w:val="24"/>
                              <w:szCs w:val="24"/>
                            </w:rPr>
                          </w:pPr>
                          <w:r w:rsidRPr="00815EBA">
                            <w:rPr>
                              <w:sz w:val="24"/>
                              <w:szCs w:val="24"/>
                            </w:rPr>
                            <w:t xml:space="preserve"> </w:t>
                          </w:r>
                          <w:sdt>
                            <w:sdtPr>
                              <w:rPr>
                                <w:sz w:val="24"/>
                                <w:szCs w:val="24"/>
                              </w:rPr>
                              <w:id w:val="256490443"/>
                              <w14:checkbox>
                                <w14:checked w14:val="0"/>
                                <w14:checkedState w14:val="2612" w14:font="MS Gothic"/>
                                <w14:uncheckedState w14:val="2610" w14:font="MS Gothic"/>
                              </w14:checkbox>
                            </w:sdtPr>
                            <w:sdtEndPr/>
                            <w:sdtContent>
                              <w:r w:rsidRPr="00815EBA">
                                <w:rPr>
                                  <w:rFonts w:ascii="MS Gothic" w:eastAsia="MS Gothic" w:hAnsi="MS Gothic" w:hint="eastAsia"/>
                                  <w:sz w:val="24"/>
                                  <w:szCs w:val="24"/>
                                </w:rPr>
                                <w:t>☐</w:t>
                              </w:r>
                            </w:sdtContent>
                          </w:sdt>
                          <w:r w:rsidR="005E6CEB" w:rsidRPr="00815EBA">
                            <w:rPr>
                              <w:sz w:val="24"/>
                              <w:szCs w:val="24"/>
                            </w:rPr>
                            <w:t xml:space="preserve"> </w:t>
                          </w:r>
                          <w:r w:rsidR="009573F0" w:rsidRPr="003234F9">
                            <w:rPr>
                              <w:sz w:val="24"/>
                              <w:szCs w:val="24"/>
                            </w:rPr>
                            <w:t>towarzystw funduszy</w:t>
                          </w:r>
                          <w:r w:rsidR="005E6CEB" w:rsidRPr="003234F9">
                            <w:rPr>
                              <w:sz w:val="24"/>
                              <w:szCs w:val="24"/>
                            </w:rPr>
                            <w:t xml:space="preserve"> inwestycyjnych</w:t>
                          </w:r>
                        </w:p>
                        <w:p w14:paraId="129F4440" w14:textId="2F78E1B2" w:rsidR="0060263E" w:rsidRPr="00815EBA" w:rsidRDefault="002769F4" w:rsidP="0060263E">
                          <w:pPr>
                            <w:keepNext/>
                            <w:keepLines/>
                            <w:rPr>
                              <w:sz w:val="24"/>
                              <w:szCs w:val="24"/>
                            </w:rPr>
                          </w:pPr>
                          <w:sdt>
                            <w:sdtPr>
                              <w:rPr>
                                <w:sz w:val="24"/>
                                <w:szCs w:val="24"/>
                              </w:rPr>
                              <w:id w:val="-493029452"/>
                              <w14:checkbox>
                                <w14:checked w14:val="0"/>
                                <w14:checkedState w14:val="2612" w14:font="MS Gothic"/>
                                <w14:uncheckedState w14:val="2610" w14:font="MS Gothic"/>
                              </w14:checkbox>
                            </w:sdtPr>
                            <w:sdtEndPr/>
                            <w:sdtContent>
                              <w:r w:rsidR="0060263E" w:rsidRPr="00815EBA">
                                <w:rPr>
                                  <w:rFonts w:ascii="MS Gothic" w:eastAsia="MS Gothic" w:hAnsi="MS Gothic"/>
                                  <w:sz w:val="24"/>
                                  <w:szCs w:val="24"/>
                                </w:rPr>
                                <w:t>☐</w:t>
                              </w:r>
                            </w:sdtContent>
                          </w:sdt>
                          <w:r w:rsidR="0060263E" w:rsidRPr="00815EBA">
                            <w:rPr>
                              <w:sz w:val="24"/>
                              <w:szCs w:val="24"/>
                            </w:rPr>
                            <w:t>bankowy</w:t>
                          </w:r>
                        </w:p>
                        <w:p w14:paraId="030A065F" w14:textId="77777777" w:rsidR="0060263E" w:rsidRPr="00815EBA" w:rsidRDefault="002769F4" w:rsidP="0060263E">
                          <w:pPr>
                            <w:keepNext/>
                            <w:keepLines/>
                            <w:rPr>
                              <w:sz w:val="24"/>
                              <w:szCs w:val="24"/>
                            </w:rPr>
                          </w:pPr>
                          <w:sdt>
                            <w:sdtPr>
                              <w:rPr>
                                <w:sz w:val="24"/>
                                <w:szCs w:val="24"/>
                              </w:rPr>
                              <w:id w:val="842973857"/>
                              <w14:checkbox>
                                <w14:checked w14:val="0"/>
                                <w14:checkedState w14:val="2612" w14:font="MS Gothic"/>
                                <w14:uncheckedState w14:val="2610" w14:font="MS Gothic"/>
                              </w14:checkbox>
                            </w:sdtPr>
                            <w:sdtEndPr/>
                            <w:sdtContent>
                              <w:r w:rsidR="0060263E" w:rsidRPr="00815EBA">
                                <w:rPr>
                                  <w:rFonts w:ascii="MS Gothic" w:eastAsia="MS Gothic" w:hAnsi="MS Gothic"/>
                                  <w:sz w:val="24"/>
                                  <w:szCs w:val="24"/>
                                </w:rPr>
                                <w:t>☐</w:t>
                              </w:r>
                            </w:sdtContent>
                          </w:sdt>
                          <w:r w:rsidR="0060263E" w:rsidRPr="00815EBA">
                            <w:rPr>
                              <w:sz w:val="24"/>
                              <w:szCs w:val="24"/>
                            </w:rPr>
                            <w:t>ubezpieczeniowy</w:t>
                          </w:r>
                        </w:p>
                        <w:p w14:paraId="32A32A0D" w14:textId="77777777" w:rsidR="0060263E" w:rsidRPr="00815EBA" w:rsidRDefault="002769F4" w:rsidP="0060263E">
                          <w:pPr>
                            <w:keepNext/>
                            <w:keepLines/>
                            <w:rPr>
                              <w:sz w:val="24"/>
                              <w:szCs w:val="24"/>
                            </w:rPr>
                          </w:pPr>
                          <w:sdt>
                            <w:sdtPr>
                              <w:rPr>
                                <w:sz w:val="24"/>
                                <w:szCs w:val="24"/>
                              </w:rPr>
                              <w:id w:val="1222944183"/>
                              <w14:checkbox>
                                <w14:checked w14:val="0"/>
                                <w14:checkedState w14:val="2612" w14:font="MS Gothic"/>
                                <w14:uncheckedState w14:val="2610" w14:font="MS Gothic"/>
                              </w14:checkbox>
                            </w:sdtPr>
                            <w:sdtEndPr/>
                            <w:sdtContent>
                              <w:r w:rsidR="0060263E" w:rsidRPr="00815EBA">
                                <w:rPr>
                                  <w:rFonts w:ascii="MS Gothic" w:eastAsia="MS Gothic" w:hAnsi="MS Gothic"/>
                                  <w:sz w:val="24"/>
                                  <w:szCs w:val="24"/>
                                </w:rPr>
                                <w:t>☐</w:t>
                              </w:r>
                            </w:sdtContent>
                          </w:sdt>
                          <w:r w:rsidR="0060263E" w:rsidRPr="00815EBA">
                            <w:rPr>
                              <w:sz w:val="24"/>
                              <w:szCs w:val="24"/>
                            </w:rPr>
                            <w:t>emerytalny</w:t>
                          </w:r>
                        </w:p>
                        <w:p w14:paraId="301690EB" w14:textId="77777777" w:rsidR="0060263E" w:rsidRPr="00815EBA" w:rsidRDefault="002769F4" w:rsidP="0060263E">
                          <w:pPr>
                            <w:keepNext/>
                            <w:keepLines/>
                            <w:rPr>
                              <w:sz w:val="24"/>
                              <w:szCs w:val="24"/>
                            </w:rPr>
                          </w:pPr>
                          <w:sdt>
                            <w:sdtPr>
                              <w:rPr>
                                <w:sz w:val="24"/>
                                <w:szCs w:val="24"/>
                              </w:rPr>
                              <w:id w:val="-908616963"/>
                              <w14:checkbox>
                                <w14:checked w14:val="0"/>
                                <w14:checkedState w14:val="2612" w14:font="MS Gothic"/>
                                <w14:uncheckedState w14:val="2610" w14:font="MS Gothic"/>
                              </w14:checkbox>
                            </w:sdtPr>
                            <w:sdtEndPr/>
                            <w:sdtContent>
                              <w:r w:rsidR="0060263E" w:rsidRPr="00815EBA">
                                <w:rPr>
                                  <w:rFonts w:ascii="MS Gothic" w:eastAsia="MS Gothic" w:hAnsi="MS Gothic"/>
                                  <w:sz w:val="24"/>
                                  <w:szCs w:val="24"/>
                                </w:rPr>
                                <w:t>☐</w:t>
                              </w:r>
                            </w:sdtContent>
                          </w:sdt>
                          <w:r w:rsidR="0060263E" w:rsidRPr="00815EBA">
                            <w:rPr>
                              <w:sz w:val="24"/>
                              <w:szCs w:val="24"/>
                            </w:rPr>
                            <w:t>inny finansowy</w:t>
                          </w:r>
                        </w:p>
                        <w:p w14:paraId="6CC2627B" w14:textId="77777777" w:rsidR="0060263E" w:rsidRPr="00815EBA" w:rsidRDefault="002769F4" w:rsidP="0060263E">
                          <w:pPr>
                            <w:keepNext/>
                            <w:keepLines/>
                            <w:rPr>
                              <w:sz w:val="24"/>
                              <w:szCs w:val="24"/>
                            </w:rPr>
                          </w:pPr>
                          <w:sdt>
                            <w:sdtPr>
                              <w:rPr>
                                <w:sz w:val="24"/>
                                <w:szCs w:val="24"/>
                              </w:rPr>
                              <w:id w:val="1289617153"/>
                              <w14:checkbox>
                                <w14:checked w14:val="0"/>
                                <w14:checkedState w14:val="2612" w14:font="MS Gothic"/>
                                <w14:uncheckedState w14:val="2610" w14:font="MS Gothic"/>
                              </w14:checkbox>
                            </w:sdtPr>
                            <w:sdtEndPr/>
                            <w:sdtContent>
                              <w:r w:rsidR="0060263E" w:rsidRPr="00815EBA">
                                <w:rPr>
                                  <w:rFonts w:ascii="MS Gothic" w:eastAsia="MS Gothic" w:hAnsi="MS Gothic"/>
                                  <w:sz w:val="24"/>
                                  <w:szCs w:val="24"/>
                                </w:rPr>
                                <w:t>☐</w:t>
                              </w:r>
                            </w:sdtContent>
                          </w:sdt>
                          <w:r w:rsidR="0060263E" w:rsidRPr="00815EBA">
                            <w:rPr>
                              <w:sz w:val="24"/>
                              <w:szCs w:val="24"/>
                            </w:rPr>
                            <w:t>niefinansowy</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AC2A145" w14:textId="41B7B255" w:rsidR="00963F5D" w:rsidRPr="00815EBA" w:rsidRDefault="002769F4" w:rsidP="00963F5D">
                          <w:pPr>
                            <w:keepNext/>
                            <w:keepLines/>
                            <w:rPr>
                              <w:sz w:val="24"/>
                              <w:szCs w:val="24"/>
                            </w:rPr>
                          </w:pPr>
                          <w:sdt>
                            <w:sdtPr>
                              <w:rPr>
                                <w:sz w:val="24"/>
                                <w:szCs w:val="24"/>
                              </w:rPr>
                              <w:id w:val="1813052696"/>
                              <w14:checkbox>
                                <w14:checked w14:val="0"/>
                                <w14:checkedState w14:val="2612" w14:font="MS Gothic"/>
                                <w14:uncheckedState w14:val="2610" w14:font="MS Gothic"/>
                              </w14:checkbox>
                            </w:sdtPr>
                            <w:sdtEndPr/>
                            <w:sdtContent>
                              <w:r w:rsidR="00581C89" w:rsidRPr="00815EBA">
                                <w:rPr>
                                  <w:rFonts w:ascii="MS Gothic" w:eastAsia="MS Gothic" w:hAnsi="MS Gothic"/>
                                  <w:sz w:val="24"/>
                                  <w:szCs w:val="24"/>
                                </w:rPr>
                                <w:t>☐</w:t>
                              </w:r>
                            </w:sdtContent>
                          </w:sdt>
                          <w:r w:rsidR="00232361" w:rsidRPr="00815EBA">
                            <w:rPr>
                              <w:sz w:val="24"/>
                              <w:szCs w:val="24"/>
                            </w:rPr>
                            <w:t>nadzorcze</w:t>
                          </w:r>
                        </w:p>
                        <w:p w14:paraId="78490416" w14:textId="71C196C9" w:rsidR="0060263E" w:rsidRPr="00815EBA" w:rsidRDefault="002769F4" w:rsidP="00963F5D">
                          <w:pPr>
                            <w:keepNext/>
                            <w:keepLines/>
                            <w:rPr>
                              <w:sz w:val="24"/>
                              <w:szCs w:val="24"/>
                            </w:rPr>
                          </w:pPr>
                          <w:sdt>
                            <w:sdtPr>
                              <w:rPr>
                                <w:sz w:val="24"/>
                                <w:szCs w:val="24"/>
                              </w:rPr>
                              <w:id w:val="1917048902"/>
                              <w14:checkbox>
                                <w14:checked w14:val="0"/>
                                <w14:checkedState w14:val="2612" w14:font="MS Gothic"/>
                                <w14:uncheckedState w14:val="2610" w14:font="MS Gothic"/>
                              </w14:checkbox>
                            </w:sdtPr>
                            <w:sdtEndPr/>
                            <w:sdtContent>
                              <w:r w:rsidR="00963F5D" w:rsidRPr="00815EBA">
                                <w:rPr>
                                  <w:rFonts w:ascii="MS Gothic" w:eastAsia="MS Gothic" w:hAnsi="MS Gothic"/>
                                  <w:sz w:val="24"/>
                                  <w:szCs w:val="24"/>
                                </w:rPr>
                                <w:t>☐</w:t>
                              </w:r>
                            </w:sdtContent>
                          </w:sdt>
                          <w:r w:rsidR="005C7677" w:rsidRPr="00815EBA">
                            <w:rPr>
                              <w:sz w:val="24"/>
                              <w:szCs w:val="24"/>
                            </w:rPr>
                            <w:t>zarządcze</w:t>
                          </w:r>
                        </w:p>
                        <w:p w14:paraId="77FCAE49" w14:textId="0943BC5B" w:rsidR="00232361" w:rsidRPr="00815EBA" w:rsidRDefault="002769F4" w:rsidP="00232361">
                          <w:pPr>
                            <w:keepNext/>
                            <w:keepLines/>
                            <w:rPr>
                              <w:sz w:val="24"/>
                              <w:szCs w:val="24"/>
                            </w:rPr>
                          </w:pPr>
                          <w:sdt>
                            <w:sdtPr>
                              <w:rPr>
                                <w:sz w:val="24"/>
                                <w:szCs w:val="24"/>
                              </w:rPr>
                              <w:id w:val="469097703"/>
                              <w14:checkbox>
                                <w14:checked w14:val="0"/>
                                <w14:checkedState w14:val="2612" w14:font="MS Gothic"/>
                                <w14:uncheckedState w14:val="2610" w14:font="MS Gothic"/>
                              </w14:checkbox>
                            </w:sdtPr>
                            <w:sdtEndPr/>
                            <w:sdtContent>
                              <w:r w:rsidR="00232361" w:rsidRPr="00815EBA">
                                <w:rPr>
                                  <w:rFonts w:ascii="MS Gothic" w:eastAsia="MS Gothic" w:hAnsi="MS Gothic"/>
                                  <w:sz w:val="24"/>
                                  <w:szCs w:val="24"/>
                                </w:rPr>
                                <w:t>☐</w:t>
                              </w:r>
                            </w:sdtContent>
                          </w:sdt>
                          <w:r w:rsidR="00232361" w:rsidRPr="00815EBA">
                            <w:rPr>
                              <w:sz w:val="24"/>
                              <w:szCs w:val="24"/>
                            </w:rPr>
                            <w:t>kierownicze</w:t>
                          </w:r>
                        </w:p>
                        <w:p w14:paraId="29FD089B" w14:textId="120354C6" w:rsidR="007D3E85" w:rsidRPr="00815EBA" w:rsidRDefault="002769F4" w:rsidP="00D802B6">
                          <w:pPr>
                            <w:keepNext/>
                            <w:keepLines/>
                            <w:suppressAutoHyphens/>
                            <w:rPr>
                              <w:sz w:val="24"/>
                              <w:szCs w:val="24"/>
                            </w:rPr>
                          </w:pPr>
                          <w:sdt>
                            <w:sdtPr>
                              <w:rPr>
                                <w:sz w:val="24"/>
                                <w:szCs w:val="24"/>
                              </w:rPr>
                              <w:id w:val="-496042660"/>
                              <w14:checkbox>
                                <w14:checked w14:val="0"/>
                                <w14:checkedState w14:val="2612" w14:font="MS Gothic"/>
                                <w14:uncheckedState w14:val="2610" w14:font="MS Gothic"/>
                              </w14:checkbox>
                            </w:sdtPr>
                            <w:sdtEndPr/>
                            <w:sdtContent>
                              <w:r w:rsidR="0060263E" w:rsidRPr="00815EBA">
                                <w:rPr>
                                  <w:rFonts w:ascii="MS Gothic" w:eastAsia="MS Gothic" w:hAnsi="MS Gothic"/>
                                  <w:sz w:val="24"/>
                                  <w:szCs w:val="24"/>
                                </w:rPr>
                                <w:t>☐</w:t>
                              </w:r>
                            </w:sdtContent>
                          </w:sdt>
                          <w:r w:rsidR="00581C89" w:rsidRPr="003234F9">
                            <w:rPr>
                              <w:sz w:val="24"/>
                              <w:szCs w:val="24"/>
                            </w:rPr>
                            <w:t>samodzielne</w:t>
                          </w:r>
                        </w:p>
                        <w:p w14:paraId="3181850C" w14:textId="2A64CEEA" w:rsidR="00581C89" w:rsidRPr="00815EBA" w:rsidRDefault="002769F4" w:rsidP="00D802B6">
                          <w:pPr>
                            <w:keepNext/>
                            <w:keepLines/>
                            <w:suppressAutoHyphens/>
                            <w:rPr>
                              <w:sz w:val="24"/>
                              <w:szCs w:val="24"/>
                            </w:rPr>
                          </w:pPr>
                          <w:sdt>
                            <w:sdtPr>
                              <w:rPr>
                                <w:sz w:val="24"/>
                                <w:szCs w:val="24"/>
                              </w:rPr>
                              <w:id w:val="-1307928951"/>
                              <w14:checkbox>
                                <w14:checked w14:val="0"/>
                                <w14:checkedState w14:val="2612" w14:font="MS Gothic"/>
                                <w14:uncheckedState w14:val="2610" w14:font="MS Gothic"/>
                              </w14:checkbox>
                            </w:sdtPr>
                            <w:sdtEndPr/>
                            <w:sdtContent>
                              <w:r w:rsidR="00581C89" w:rsidRPr="00815EBA">
                                <w:rPr>
                                  <w:rFonts w:ascii="MS Gothic" w:eastAsia="MS Gothic" w:hAnsi="MS Gothic"/>
                                  <w:sz w:val="24"/>
                                  <w:szCs w:val="24"/>
                                </w:rPr>
                                <w:t>☐</w:t>
                              </w:r>
                            </w:sdtContent>
                          </w:sdt>
                          <w:r w:rsidR="00581C89" w:rsidRPr="00815EBA">
                            <w:rPr>
                              <w:sz w:val="24"/>
                              <w:szCs w:val="24"/>
                            </w:rPr>
                            <w:t>inne</w:t>
                          </w:r>
                        </w:p>
                      </w:tc>
                      <w:tc>
                        <w:tcPr>
                          <w:tcW w:w="2153" w:type="dxa"/>
                          <w:tcBorders>
                            <w:top w:val="single" w:sz="4" w:space="0" w:color="auto"/>
                            <w:left w:val="single" w:sz="4" w:space="0" w:color="auto"/>
                            <w:bottom w:val="nil"/>
                            <w:right w:val="single" w:sz="4" w:space="0" w:color="auto"/>
                          </w:tcBorders>
                          <w:shd w:val="clear" w:color="auto" w:fill="FFFFFF" w:themeFill="background1"/>
                          <w:tcMar>
                            <w:left w:w="28" w:type="dxa"/>
                            <w:right w:w="28" w:type="dxa"/>
                          </w:tcMar>
                          <w:vAlign w:val="bottom"/>
                        </w:tcPr>
                        <w:p w14:paraId="792650B7" w14:textId="6898B400" w:rsidR="0060263E" w:rsidRPr="00815EBA" w:rsidRDefault="002769F4" w:rsidP="005726B2">
                          <w:pPr>
                            <w:keepNext/>
                            <w:keepLines/>
                            <w:suppressAutoHyphens/>
                            <w:rPr>
                              <w:sz w:val="24"/>
                              <w:szCs w:val="24"/>
                            </w:rPr>
                          </w:pPr>
                          <w:sdt>
                            <w:sdtPr>
                              <w:rPr>
                                <w:sz w:val="24"/>
                                <w:szCs w:val="24"/>
                              </w:rPr>
                              <w:id w:val="-1106108245"/>
                              <w14:checkbox>
                                <w14:checked w14:val="0"/>
                                <w14:checkedState w14:val="2612" w14:font="MS Gothic"/>
                                <w14:uncheckedState w14:val="2610" w14:font="MS Gothic"/>
                              </w14:checkbox>
                            </w:sdtPr>
                            <w:sdtEndPr/>
                            <w:sdtContent>
                              <w:r w:rsidR="001011EF" w:rsidRPr="00815EBA">
                                <w:rPr>
                                  <w:rFonts w:ascii="MS Gothic" w:eastAsia="MS Gothic" w:hAnsi="MS Gothic"/>
                                  <w:sz w:val="24"/>
                                  <w:szCs w:val="24"/>
                                </w:rPr>
                                <w:t>☐</w:t>
                              </w:r>
                            </w:sdtContent>
                          </w:sdt>
                          <w:r w:rsidR="0060263E" w:rsidRPr="00815EBA">
                            <w:rPr>
                              <w:sz w:val="24"/>
                              <w:szCs w:val="24"/>
                            </w:rPr>
                            <w:t xml:space="preserve">formularz </w:t>
                          </w:r>
                          <w:r w:rsidR="001011EF" w:rsidRPr="00815EBA">
                            <w:rPr>
                              <w:sz w:val="24"/>
                              <w:szCs w:val="24"/>
                            </w:rPr>
                            <w:t>P.</w:t>
                          </w:r>
                          <w:r w:rsidR="0060263E" w:rsidRPr="00815EBA">
                            <w:rPr>
                              <w:sz w:val="24"/>
                              <w:szCs w:val="24"/>
                            </w:rPr>
                            <w:t>C</w:t>
                          </w:r>
                          <w:r w:rsidR="005726B2" w:rsidRPr="00815EBA">
                            <w:rPr>
                              <w:sz w:val="24"/>
                              <w:szCs w:val="24"/>
                            </w:rPr>
                            <w:t xml:space="preserve"> -</w:t>
                          </w:r>
                          <w:r w:rsidR="002132D4" w:rsidRPr="00815EBA">
                            <w:rPr>
                              <w:rStyle w:val="Odwoanieprzypisudolnego"/>
                              <w:sz w:val="24"/>
                              <w:szCs w:val="24"/>
                            </w:rPr>
                            <w:footnoteReference w:id="8"/>
                          </w:r>
                        </w:p>
                      </w:tc>
                    </w:tr>
                    <w:tr w:rsidR="0060263E" w:rsidRPr="00815EBA" w14:paraId="016EE2BB" w14:textId="77777777" w:rsidTr="00581C89">
                      <w:trPr>
                        <w:cantSplit/>
                        <w:trHeight w:val="144"/>
                      </w:trPr>
                      <w:tc>
                        <w:tcPr>
                          <w:tcW w:w="422" w:type="dxa"/>
                          <w:vMerge/>
                          <w:tcBorders>
                            <w:top w:val="single" w:sz="4" w:space="0" w:color="auto"/>
                            <w:bottom w:val="single" w:sz="4" w:space="0" w:color="auto"/>
                          </w:tcBorders>
                          <w:shd w:val="clear" w:color="auto" w:fill="E7E6E6" w:themeFill="background2"/>
                          <w:tcMar>
                            <w:left w:w="28" w:type="dxa"/>
                            <w:right w:w="28" w:type="dxa"/>
                          </w:tcMar>
                          <w:vAlign w:val="center"/>
                        </w:tcPr>
                        <w:p w14:paraId="0DBBBD16" w14:textId="77777777" w:rsidR="0060263E" w:rsidRPr="00815EBA" w:rsidRDefault="0060263E" w:rsidP="0060263E">
                          <w:pPr>
                            <w:keepNext/>
                            <w:keepLines/>
                            <w:rPr>
                              <w:sz w:val="24"/>
                              <w:szCs w:val="24"/>
                            </w:rPr>
                          </w:pPr>
                        </w:p>
                      </w:tc>
                      <w:tc>
                        <w:tcPr>
                          <w:tcW w:w="567" w:type="dxa"/>
                          <w:tcBorders>
                            <w:top w:val="single" w:sz="4" w:space="0" w:color="auto"/>
                            <w:bottom w:val="single" w:sz="4" w:space="0" w:color="auto"/>
                          </w:tcBorders>
                          <w:shd w:val="clear" w:color="auto" w:fill="FFFFFF" w:themeFill="background1"/>
                          <w:vAlign w:val="center"/>
                        </w:tcPr>
                        <w:p w14:paraId="7651BD12" w14:textId="77777777" w:rsidR="0060263E" w:rsidRPr="00815EBA" w:rsidRDefault="0060263E" w:rsidP="0060263E">
                          <w:pPr>
                            <w:keepNext/>
                            <w:keepLines/>
                            <w:spacing w:before="240" w:after="240"/>
                            <w:rPr>
                              <w:sz w:val="24"/>
                              <w:szCs w:val="24"/>
                            </w:rPr>
                          </w:pPr>
                          <w:r w:rsidRPr="00815EBA">
                            <w:rPr>
                              <w:sz w:val="24"/>
                              <w:szCs w:val="24"/>
                            </w:rPr>
                            <w:t>Do:</w:t>
                          </w:r>
                        </w:p>
                      </w:tc>
                      <w:tc>
                        <w:tcPr>
                          <w:tcW w:w="1722" w:type="dxa"/>
                          <w:tcBorders>
                            <w:top w:val="single" w:sz="4" w:space="0" w:color="auto"/>
                            <w:bottom w:val="single" w:sz="4" w:space="0" w:color="auto"/>
                          </w:tcBorders>
                          <w:shd w:val="clear" w:color="auto" w:fill="FFFFFF" w:themeFill="background1"/>
                          <w:vAlign w:val="center"/>
                        </w:tcPr>
                        <w:p w14:paraId="38CF51B4" w14:textId="78FC083F" w:rsidR="0060263E" w:rsidRPr="00815EBA" w:rsidRDefault="00232361" w:rsidP="00232361">
                          <w:pPr>
                            <w:keepNext/>
                            <w:keepLines/>
                            <w:spacing w:before="240" w:after="240"/>
                            <w:rPr>
                              <w:sz w:val="24"/>
                              <w:szCs w:val="24"/>
                            </w:rPr>
                          </w:pPr>
                          <w:r w:rsidRPr="00815EBA">
                            <w:rPr>
                              <w:sz w:val="24"/>
                              <w:szCs w:val="24"/>
                            </w:rPr>
                            <w:t>_____-___-___</w:t>
                          </w:r>
                        </w:p>
                      </w:tc>
                      <w:tc>
                        <w:tcPr>
                          <w:tcW w:w="896" w:type="dxa"/>
                          <w:vMerge/>
                          <w:tcBorders>
                            <w:top w:val="single" w:sz="4" w:space="0" w:color="auto"/>
                            <w:bottom w:val="single" w:sz="4" w:space="0" w:color="auto"/>
                            <w:right w:val="single" w:sz="4" w:space="0" w:color="auto"/>
                          </w:tcBorders>
                          <w:shd w:val="clear" w:color="auto" w:fill="FFFFFF" w:themeFill="background1"/>
                          <w:vAlign w:val="center"/>
                        </w:tcPr>
                        <w:p w14:paraId="047E2B1B" w14:textId="77777777" w:rsidR="0060263E" w:rsidRPr="00815EBA" w:rsidRDefault="0060263E" w:rsidP="0060263E">
                          <w:pPr>
                            <w:keepNext/>
                            <w:keepLines/>
                            <w:rPr>
                              <w:sz w:val="24"/>
                              <w:szCs w:val="24"/>
                            </w:rPr>
                          </w:pPr>
                        </w:p>
                      </w:tc>
                      <w:tc>
                        <w:tcPr>
                          <w:tcW w:w="19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84D93" w14:textId="77777777" w:rsidR="0060263E" w:rsidRPr="00815EBA" w:rsidRDefault="0060263E" w:rsidP="0060263E">
                          <w:pPr>
                            <w:keepNext/>
                            <w:keepLines/>
                            <w:rPr>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4E508" w14:textId="77777777" w:rsidR="0060263E" w:rsidRPr="00815EBA" w:rsidRDefault="0060263E" w:rsidP="0060263E">
                          <w:pPr>
                            <w:keepNext/>
                            <w:keepLines/>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33BA6" w14:textId="77777777" w:rsidR="0060263E" w:rsidRPr="00815EBA" w:rsidRDefault="0060263E" w:rsidP="0060263E">
                          <w:pPr>
                            <w:keepNext/>
                            <w:keepLines/>
                            <w:rPr>
                              <w:sz w:val="24"/>
                              <w:szCs w:val="24"/>
                            </w:rPr>
                          </w:pPr>
                        </w:p>
                      </w:tc>
                      <w:tc>
                        <w:tcPr>
                          <w:tcW w:w="19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41DAD" w14:textId="77777777" w:rsidR="0060263E" w:rsidRPr="00815EBA" w:rsidRDefault="0060263E" w:rsidP="0060263E">
                          <w:pPr>
                            <w:keepNext/>
                            <w:keepLines/>
                            <w:rPr>
                              <w:sz w:val="24"/>
                              <w:szCs w:val="24"/>
                            </w:rPr>
                          </w:pPr>
                        </w:p>
                      </w:tc>
                      <w:tc>
                        <w:tcPr>
                          <w:tcW w:w="2153" w:type="dxa"/>
                          <w:tcBorders>
                            <w:top w:val="nil"/>
                            <w:left w:val="single" w:sz="4" w:space="0" w:color="auto"/>
                            <w:bottom w:val="single" w:sz="4" w:space="0" w:color="auto"/>
                            <w:right w:val="single" w:sz="4" w:space="0" w:color="auto"/>
                          </w:tcBorders>
                          <w:shd w:val="clear" w:color="auto" w:fill="FFFFFF" w:themeFill="background1"/>
                        </w:tcPr>
                        <w:p w14:paraId="410673F0" w14:textId="436F46B9" w:rsidR="00593853" w:rsidRDefault="002769F4" w:rsidP="00F046F4">
                          <w:pPr>
                            <w:keepNext/>
                            <w:keepLines/>
                            <w:suppressAutoHyphens/>
                            <w:ind w:left="-79"/>
                            <w:rPr>
                              <w:sz w:val="24"/>
                              <w:szCs w:val="24"/>
                            </w:rPr>
                          </w:pPr>
                          <w:sdt>
                            <w:sdtPr>
                              <w:rPr>
                                <w:sz w:val="24"/>
                                <w:szCs w:val="24"/>
                              </w:rPr>
                              <w:id w:val="-1774009746"/>
                              <w14:checkbox>
                                <w14:checked w14:val="0"/>
                                <w14:checkedState w14:val="2612" w14:font="MS Gothic"/>
                                <w14:uncheckedState w14:val="2610" w14:font="MS Gothic"/>
                              </w14:checkbox>
                            </w:sdtPr>
                            <w:sdtEndPr/>
                            <w:sdtContent>
                              <w:r w:rsidR="00F046F4" w:rsidRPr="00815EBA">
                                <w:rPr>
                                  <w:rFonts w:ascii="MS Gothic" w:eastAsia="MS Gothic" w:hAnsi="MS Gothic"/>
                                  <w:sz w:val="24"/>
                                  <w:szCs w:val="24"/>
                                </w:rPr>
                                <w:t>☐</w:t>
                              </w:r>
                            </w:sdtContent>
                          </w:sdt>
                          <w:r w:rsidR="00634F46" w:rsidRPr="00815EBA">
                            <w:rPr>
                              <w:sz w:val="24"/>
                              <w:szCs w:val="24"/>
                            </w:rPr>
                            <w:t xml:space="preserve"> </w:t>
                          </w:r>
                          <w:r w:rsidR="00593853">
                            <w:rPr>
                              <w:sz w:val="24"/>
                              <w:szCs w:val="24"/>
                            </w:rPr>
                            <w:t xml:space="preserve">kopia </w:t>
                          </w:r>
                          <w:r w:rsidR="00634F46" w:rsidRPr="00815EBA">
                            <w:rPr>
                              <w:sz w:val="24"/>
                              <w:szCs w:val="24"/>
                            </w:rPr>
                            <w:t>świadectw</w:t>
                          </w:r>
                          <w:r w:rsidR="00593853">
                            <w:rPr>
                              <w:sz w:val="24"/>
                              <w:szCs w:val="24"/>
                            </w:rPr>
                            <w:t>a</w:t>
                          </w:r>
                          <w:r w:rsidR="00634F46" w:rsidRPr="00815EBA">
                            <w:rPr>
                              <w:sz w:val="24"/>
                              <w:szCs w:val="24"/>
                            </w:rPr>
                            <w:t xml:space="preserve"> pracy</w:t>
                          </w:r>
                          <w:r w:rsidR="00593853">
                            <w:rPr>
                              <w:rStyle w:val="Odwoanieprzypisudolnego"/>
                              <w:sz w:val="24"/>
                              <w:szCs w:val="24"/>
                            </w:rPr>
                            <w:footnoteReference w:id="9"/>
                          </w:r>
                        </w:p>
                        <w:p w14:paraId="0CE8823B" w14:textId="09B47317" w:rsidR="00593853" w:rsidRDefault="002769F4" w:rsidP="00F046F4">
                          <w:pPr>
                            <w:keepNext/>
                            <w:keepLines/>
                            <w:suppressAutoHyphens/>
                            <w:ind w:left="-79"/>
                            <w:rPr>
                              <w:sz w:val="24"/>
                              <w:szCs w:val="24"/>
                            </w:rPr>
                          </w:pPr>
                          <w:sdt>
                            <w:sdtPr>
                              <w:rPr>
                                <w:sz w:val="24"/>
                                <w:szCs w:val="24"/>
                              </w:rPr>
                              <w:id w:val="1327400557"/>
                              <w14:checkbox>
                                <w14:checked w14:val="0"/>
                                <w14:checkedState w14:val="2612" w14:font="MS Gothic"/>
                                <w14:uncheckedState w14:val="2610" w14:font="MS Gothic"/>
                              </w14:checkbox>
                            </w:sdtPr>
                            <w:sdtEndPr/>
                            <w:sdtContent>
                              <w:r w:rsidR="00593853" w:rsidRPr="00815EBA">
                                <w:rPr>
                                  <w:rFonts w:ascii="MS Gothic" w:eastAsia="MS Gothic" w:hAnsi="MS Gothic"/>
                                  <w:sz w:val="24"/>
                                  <w:szCs w:val="24"/>
                                </w:rPr>
                                <w:t>☐</w:t>
                              </w:r>
                            </w:sdtContent>
                          </w:sdt>
                          <w:r w:rsidR="00593853" w:rsidRPr="00815EBA">
                            <w:rPr>
                              <w:sz w:val="24"/>
                              <w:szCs w:val="24"/>
                            </w:rPr>
                            <w:t xml:space="preserve"> </w:t>
                          </w:r>
                          <w:r w:rsidR="00593853">
                            <w:rPr>
                              <w:sz w:val="24"/>
                              <w:szCs w:val="24"/>
                            </w:rPr>
                            <w:t>zaświadczenie o zatrudnieniu</w:t>
                          </w:r>
                        </w:p>
                        <w:p w14:paraId="06F3883D" w14:textId="1EF8ED0B" w:rsidR="00F046F4" w:rsidRPr="00815EBA" w:rsidRDefault="002769F4" w:rsidP="00F046F4">
                          <w:pPr>
                            <w:keepNext/>
                            <w:keepLines/>
                            <w:suppressAutoHyphens/>
                            <w:ind w:left="-79"/>
                            <w:rPr>
                              <w:sz w:val="24"/>
                              <w:szCs w:val="24"/>
                            </w:rPr>
                          </w:pPr>
                          <w:sdt>
                            <w:sdtPr>
                              <w:rPr>
                                <w:sz w:val="24"/>
                                <w:szCs w:val="24"/>
                              </w:rPr>
                              <w:id w:val="-519322419"/>
                              <w14:checkbox>
                                <w14:checked w14:val="0"/>
                                <w14:checkedState w14:val="2612" w14:font="MS Gothic"/>
                                <w14:uncheckedState w14:val="2610" w14:font="MS Gothic"/>
                              </w14:checkbox>
                            </w:sdtPr>
                            <w:sdtEndPr/>
                            <w:sdtContent>
                              <w:r w:rsidR="00593853" w:rsidRPr="00815EBA">
                                <w:rPr>
                                  <w:rFonts w:ascii="MS Gothic" w:eastAsia="MS Gothic" w:hAnsi="MS Gothic"/>
                                  <w:sz w:val="24"/>
                                  <w:szCs w:val="24"/>
                                </w:rPr>
                                <w:t>☐</w:t>
                              </w:r>
                            </w:sdtContent>
                          </w:sdt>
                          <w:r w:rsidR="00593853" w:rsidRPr="00815EBA">
                            <w:rPr>
                              <w:sz w:val="24"/>
                              <w:szCs w:val="24"/>
                            </w:rPr>
                            <w:t xml:space="preserve"> </w:t>
                          </w:r>
                          <w:r w:rsidR="00593853">
                            <w:rPr>
                              <w:sz w:val="24"/>
                              <w:szCs w:val="24"/>
                            </w:rPr>
                            <w:t>inny dokument:</w:t>
                          </w:r>
                          <w:r w:rsidR="00634F46" w:rsidRPr="00815EBA">
                            <w:rPr>
                              <w:rStyle w:val="Odwoanieprzypisudolnego"/>
                              <w:sz w:val="24"/>
                              <w:szCs w:val="24"/>
                            </w:rPr>
                            <w:t xml:space="preserve"> </w:t>
                          </w:r>
                          <w:r w:rsidR="009414C2" w:rsidRPr="00815EBA">
                            <w:rPr>
                              <w:rStyle w:val="Odwoanieprzypisudolnego"/>
                              <w:sz w:val="24"/>
                              <w:szCs w:val="24"/>
                            </w:rPr>
                            <w:footnoteReference w:id="10"/>
                          </w:r>
                        </w:p>
                        <w:p w14:paraId="0E2375E7" w14:textId="4E1A5083" w:rsidR="0060263E" w:rsidRPr="00815EBA" w:rsidRDefault="002769F4" w:rsidP="00F046F4">
                          <w:pPr>
                            <w:keepNext/>
                            <w:keepLines/>
                            <w:ind w:left="-79"/>
                            <w:rPr>
                              <w:sz w:val="24"/>
                              <w:szCs w:val="24"/>
                            </w:rPr>
                          </w:pPr>
                        </w:p>
                      </w:tc>
                    </w:tr>
                  </w:tbl>
                </w:sdtContent>
              </w:sdt>
            </w:sdtContent>
          </w:sdt>
          <w:p w14:paraId="15FCE22C" w14:textId="495EF9EE" w:rsidR="0060263E" w:rsidRPr="00815EBA" w:rsidRDefault="0060263E" w:rsidP="0060263E"/>
          <w:tbl>
            <w:tblPr>
              <w:tblStyle w:val="Tabela-Siatka"/>
              <w:tblW w:w="5000" w:type="pct"/>
              <w:tblLook w:val="04A0" w:firstRow="1" w:lastRow="0" w:firstColumn="1" w:lastColumn="0" w:noHBand="0" w:noVBand="1"/>
            </w:tblPr>
            <w:tblGrid>
              <w:gridCol w:w="587"/>
              <w:gridCol w:w="3068"/>
              <w:gridCol w:w="1895"/>
              <w:gridCol w:w="2954"/>
              <w:gridCol w:w="3050"/>
              <w:gridCol w:w="2957"/>
            </w:tblGrid>
            <w:tr w:rsidR="00744359" w:rsidRPr="00815EBA" w14:paraId="46375008" w14:textId="77777777" w:rsidTr="00744359">
              <w:trPr>
                <w:cantSplit/>
                <w:trHeight w:val="899"/>
              </w:trPr>
              <w:tc>
                <w:tcPr>
                  <w:tcW w:w="5000" w:type="pct"/>
                  <w:gridSpan w:val="6"/>
                  <w:shd w:val="clear" w:color="auto" w:fill="E7E6E6" w:themeFill="background2"/>
                  <w:tcMar>
                    <w:left w:w="28" w:type="dxa"/>
                    <w:right w:w="28" w:type="dxa"/>
                  </w:tcMar>
                  <w:vAlign w:val="center"/>
                </w:tcPr>
                <w:p w14:paraId="255197BF" w14:textId="67A843BC" w:rsidR="00744359" w:rsidRPr="00815EBA" w:rsidRDefault="00744359" w:rsidP="00744359">
                  <w:pPr>
                    <w:pStyle w:val="Akapitzlist"/>
                    <w:numPr>
                      <w:ilvl w:val="0"/>
                      <w:numId w:val="1"/>
                    </w:numPr>
                    <w:rPr>
                      <w:sz w:val="24"/>
                      <w:szCs w:val="24"/>
                    </w:rPr>
                  </w:pPr>
                  <w:r w:rsidRPr="00815EBA">
                    <w:rPr>
                      <w:b/>
                      <w:sz w:val="28"/>
                      <w:szCs w:val="24"/>
                    </w:rPr>
                    <w:t>Referencje</w:t>
                  </w:r>
                  <w:r w:rsidR="00AE4FFF" w:rsidRPr="00815EBA">
                    <w:rPr>
                      <w:rStyle w:val="Odwoanieprzypisudolnego"/>
                      <w:b/>
                      <w:sz w:val="28"/>
                      <w:szCs w:val="24"/>
                    </w:rPr>
                    <w:footnoteReference w:id="11"/>
                  </w:r>
                </w:p>
              </w:tc>
            </w:tr>
            <w:tr w:rsidR="00744359" w:rsidRPr="00815EBA" w14:paraId="426CB102" w14:textId="77777777" w:rsidTr="00744359">
              <w:trPr>
                <w:cantSplit/>
              </w:trPr>
              <w:tc>
                <w:tcPr>
                  <w:tcW w:w="202" w:type="pct"/>
                  <w:tcBorders>
                    <w:bottom w:val="single" w:sz="4" w:space="0" w:color="auto"/>
                  </w:tcBorders>
                  <w:shd w:val="clear" w:color="auto" w:fill="E7E6E6" w:themeFill="background2"/>
                  <w:tcMar>
                    <w:left w:w="28" w:type="dxa"/>
                    <w:right w:w="28" w:type="dxa"/>
                  </w:tcMar>
                  <w:vAlign w:val="center"/>
                </w:tcPr>
                <w:p w14:paraId="0033A426" w14:textId="77777777" w:rsidR="00744359" w:rsidRPr="00815EBA" w:rsidRDefault="00744359" w:rsidP="00B94062">
                  <w:pPr>
                    <w:suppressAutoHyphens/>
                    <w:rPr>
                      <w:sz w:val="24"/>
                      <w:szCs w:val="24"/>
                    </w:rPr>
                  </w:pPr>
                  <w:r w:rsidRPr="00815EBA">
                    <w:rPr>
                      <w:sz w:val="24"/>
                      <w:szCs w:val="24"/>
                    </w:rPr>
                    <w:t>Lp.</w:t>
                  </w:r>
                </w:p>
              </w:tc>
              <w:tc>
                <w:tcPr>
                  <w:tcW w:w="1057" w:type="pct"/>
                  <w:tcBorders>
                    <w:bottom w:val="single" w:sz="4" w:space="0" w:color="auto"/>
                  </w:tcBorders>
                  <w:shd w:val="clear" w:color="auto" w:fill="E7E6E6" w:themeFill="background2"/>
                  <w:vAlign w:val="center"/>
                </w:tcPr>
                <w:p w14:paraId="582CEE1D" w14:textId="126E9817" w:rsidR="00744359" w:rsidRPr="00815EBA" w:rsidRDefault="00744359" w:rsidP="00B94062">
                  <w:pPr>
                    <w:suppressAutoHyphens/>
                    <w:rPr>
                      <w:sz w:val="24"/>
                      <w:szCs w:val="24"/>
                    </w:rPr>
                  </w:pPr>
                  <w:r w:rsidRPr="00815EBA">
                    <w:rPr>
                      <w:sz w:val="24"/>
                      <w:szCs w:val="24"/>
                    </w:rPr>
                    <w:t>Imię i nazwisko osoby udzielającej referencji:</w:t>
                  </w:r>
                </w:p>
              </w:tc>
              <w:tc>
                <w:tcPr>
                  <w:tcW w:w="653" w:type="pct"/>
                  <w:tcBorders>
                    <w:bottom w:val="single" w:sz="4" w:space="0" w:color="auto"/>
                  </w:tcBorders>
                  <w:shd w:val="clear" w:color="auto" w:fill="E7E6E6" w:themeFill="background2"/>
                  <w:vAlign w:val="center"/>
                </w:tcPr>
                <w:p w14:paraId="4EB7C419" w14:textId="2CDC6875" w:rsidR="00744359" w:rsidRPr="00815EBA" w:rsidRDefault="00744359" w:rsidP="00B94062">
                  <w:pPr>
                    <w:suppressAutoHyphens/>
                    <w:rPr>
                      <w:sz w:val="24"/>
                      <w:szCs w:val="24"/>
                    </w:rPr>
                  </w:pPr>
                  <w:r w:rsidRPr="00815EBA">
                    <w:rPr>
                      <w:sz w:val="24"/>
                      <w:szCs w:val="24"/>
                    </w:rPr>
                    <w:t>Stanowisko osoby udzielającej referencji:</w:t>
                  </w:r>
                </w:p>
              </w:tc>
              <w:tc>
                <w:tcPr>
                  <w:tcW w:w="1018" w:type="pct"/>
                  <w:tcBorders>
                    <w:bottom w:val="single" w:sz="4" w:space="0" w:color="auto"/>
                  </w:tcBorders>
                  <w:shd w:val="clear" w:color="auto" w:fill="E7E6E6" w:themeFill="background2"/>
                  <w:vAlign w:val="center"/>
                </w:tcPr>
                <w:p w14:paraId="7AEADB14" w14:textId="074AA19B" w:rsidR="00744359" w:rsidRPr="00815EBA" w:rsidRDefault="00744359" w:rsidP="00B94062">
                  <w:pPr>
                    <w:suppressAutoHyphens/>
                    <w:rPr>
                      <w:sz w:val="24"/>
                      <w:szCs w:val="24"/>
                    </w:rPr>
                  </w:pPr>
                  <w:r w:rsidRPr="00815EBA">
                    <w:rPr>
                      <w:sz w:val="24"/>
                      <w:szCs w:val="24"/>
                    </w:rPr>
                    <w:t>Nazwa podmiotu</w:t>
                  </w:r>
                  <w:r w:rsidRPr="00815EBA">
                    <w:rPr>
                      <w:rStyle w:val="Odwoanieprzypisudolnego"/>
                      <w:sz w:val="24"/>
                      <w:szCs w:val="24"/>
                    </w:rPr>
                    <w:footnoteReference w:id="12"/>
                  </w:r>
                  <w:r w:rsidR="001E0BE2" w:rsidRPr="00815EBA">
                    <w:rPr>
                      <w:sz w:val="24"/>
                      <w:szCs w:val="24"/>
                    </w:rPr>
                    <w:t>:</w:t>
                  </w:r>
                </w:p>
              </w:tc>
              <w:tc>
                <w:tcPr>
                  <w:tcW w:w="1051" w:type="pct"/>
                  <w:tcBorders>
                    <w:bottom w:val="single" w:sz="4" w:space="0" w:color="auto"/>
                  </w:tcBorders>
                  <w:shd w:val="clear" w:color="auto" w:fill="E7E6E6" w:themeFill="background2"/>
                  <w:vAlign w:val="center"/>
                </w:tcPr>
                <w:p w14:paraId="1EE392F7" w14:textId="6FE991A7" w:rsidR="00744359" w:rsidRPr="00815EBA" w:rsidRDefault="00744359" w:rsidP="00B94062">
                  <w:pPr>
                    <w:suppressAutoHyphens/>
                    <w:rPr>
                      <w:sz w:val="24"/>
                      <w:szCs w:val="24"/>
                    </w:rPr>
                  </w:pPr>
                  <w:r w:rsidRPr="00815EBA">
                    <w:rPr>
                      <w:sz w:val="24"/>
                      <w:szCs w:val="24"/>
                    </w:rPr>
                    <w:t>Dane kontaktowe</w:t>
                  </w:r>
                  <w:r w:rsidRPr="00815EBA">
                    <w:rPr>
                      <w:rStyle w:val="Odwoanieprzypisudolnego"/>
                      <w:sz w:val="24"/>
                      <w:szCs w:val="24"/>
                    </w:rPr>
                    <w:footnoteReference w:id="13"/>
                  </w:r>
                  <w:r w:rsidRPr="00815EBA">
                    <w:rPr>
                      <w:sz w:val="24"/>
                      <w:szCs w:val="24"/>
                    </w:rPr>
                    <w:t>:</w:t>
                  </w:r>
                </w:p>
              </w:tc>
              <w:tc>
                <w:tcPr>
                  <w:tcW w:w="1018" w:type="pct"/>
                  <w:tcBorders>
                    <w:bottom w:val="single" w:sz="4" w:space="0" w:color="auto"/>
                  </w:tcBorders>
                  <w:shd w:val="clear" w:color="auto" w:fill="E7E6E6" w:themeFill="background2"/>
                  <w:vAlign w:val="center"/>
                </w:tcPr>
                <w:p w14:paraId="78FDF9FF" w14:textId="0B15F210" w:rsidR="00744359" w:rsidRPr="00815EBA" w:rsidRDefault="00744359" w:rsidP="00D90BE9">
                  <w:pPr>
                    <w:suppressAutoHyphens/>
                    <w:rPr>
                      <w:sz w:val="24"/>
                      <w:szCs w:val="24"/>
                    </w:rPr>
                  </w:pPr>
                  <w:r w:rsidRPr="00815EBA">
                    <w:rPr>
                      <w:sz w:val="24"/>
                      <w:szCs w:val="24"/>
                    </w:rPr>
                    <w:t>Załączniki:</w:t>
                  </w:r>
                </w:p>
              </w:tc>
            </w:tr>
          </w:tbl>
          <w:sdt>
            <w:sdtPr>
              <w:rPr>
                <w:sz w:val="24"/>
                <w:szCs w:val="24"/>
              </w:rPr>
              <w:id w:val="20363115"/>
            </w:sdtPr>
            <w:sdtEndPr/>
            <w:sdtContent>
              <w:sdt>
                <w:sdtPr>
                  <w:rPr>
                    <w:sz w:val="24"/>
                    <w:szCs w:val="24"/>
                  </w:rPr>
                  <w:id w:val="-349878037"/>
                </w:sdtPr>
                <w:sdtEndPr/>
                <w:sdtContent>
                  <w:tbl>
                    <w:tblPr>
                      <w:tblStyle w:val="Tabela-Siatka"/>
                      <w:tblW w:w="5000" w:type="pct"/>
                      <w:tblLook w:val="04A0" w:firstRow="1" w:lastRow="0" w:firstColumn="1" w:lastColumn="0" w:noHBand="0" w:noVBand="1"/>
                    </w:tblPr>
                    <w:tblGrid>
                      <w:gridCol w:w="587"/>
                      <w:gridCol w:w="3069"/>
                      <w:gridCol w:w="1896"/>
                      <w:gridCol w:w="2955"/>
                      <w:gridCol w:w="3050"/>
                      <w:gridCol w:w="2954"/>
                    </w:tblGrid>
                    <w:tr w:rsidR="00744359" w:rsidRPr="00815EBA" w14:paraId="63B4A5E5" w14:textId="77777777" w:rsidTr="00744359">
                      <w:trPr>
                        <w:cantSplit/>
                        <w:trHeight w:val="921"/>
                      </w:trPr>
                      <w:tc>
                        <w:tcPr>
                          <w:tcW w:w="202" w:type="pct"/>
                          <w:vMerge w:val="restart"/>
                          <w:tcBorders>
                            <w:top w:val="single" w:sz="4" w:space="0" w:color="auto"/>
                            <w:left w:val="single" w:sz="4" w:space="0" w:color="auto"/>
                            <w:bottom w:val="single" w:sz="4" w:space="0" w:color="auto"/>
                            <w:right w:val="single" w:sz="4" w:space="0" w:color="auto"/>
                          </w:tcBorders>
                          <w:shd w:val="clear" w:color="auto" w:fill="E7E6E6" w:themeFill="background2"/>
                          <w:tcMar>
                            <w:left w:w="28" w:type="dxa"/>
                            <w:right w:w="28" w:type="dxa"/>
                          </w:tcMar>
                          <w:vAlign w:val="center"/>
                        </w:tcPr>
                        <w:p w14:paraId="5ECF7FDA" w14:textId="77777777" w:rsidR="00744359" w:rsidRPr="00815EBA" w:rsidRDefault="00744359" w:rsidP="00B94062">
                          <w:pPr>
                            <w:pStyle w:val="Akapitzlist"/>
                            <w:keepNext/>
                            <w:keepLines/>
                            <w:numPr>
                              <w:ilvl w:val="0"/>
                              <w:numId w:val="10"/>
                            </w:numPr>
                            <w:suppressAutoHyphens/>
                            <w:rPr>
                              <w:sz w:val="24"/>
                              <w:szCs w:val="24"/>
                            </w:rPr>
                          </w:pPr>
                        </w:p>
                      </w:tc>
                      <w:tc>
                        <w:tcPr>
                          <w:tcW w:w="1057" w:type="pct"/>
                          <w:vMerge w:val="restart"/>
                          <w:tcBorders>
                            <w:top w:val="single" w:sz="4" w:space="0" w:color="auto"/>
                            <w:left w:val="single" w:sz="4" w:space="0" w:color="auto"/>
                            <w:right w:val="single" w:sz="4" w:space="0" w:color="auto"/>
                          </w:tcBorders>
                          <w:shd w:val="clear" w:color="auto" w:fill="FFFFFF" w:themeFill="background1"/>
                          <w:vAlign w:val="center"/>
                        </w:tcPr>
                        <w:p w14:paraId="22532CCB" w14:textId="3C631824" w:rsidR="00744359" w:rsidRPr="00815EBA" w:rsidRDefault="00744359" w:rsidP="00B94062">
                          <w:pPr>
                            <w:keepNext/>
                            <w:keepLines/>
                            <w:spacing w:before="240" w:after="240"/>
                            <w:rPr>
                              <w:sz w:val="24"/>
                              <w:szCs w:val="24"/>
                            </w:rPr>
                          </w:pPr>
                        </w:p>
                      </w:tc>
                      <w:tc>
                        <w:tcPr>
                          <w:tcW w:w="65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A26AF" w14:textId="77777777" w:rsidR="00744359" w:rsidRPr="00815EBA" w:rsidRDefault="00744359" w:rsidP="00B94062">
                          <w:pPr>
                            <w:keepNext/>
                            <w:keepLines/>
                            <w:suppressAutoHyphens/>
                            <w:rPr>
                              <w:sz w:val="24"/>
                              <w:szCs w:val="24"/>
                            </w:rPr>
                          </w:pPr>
                        </w:p>
                      </w:tc>
                      <w:tc>
                        <w:tcPr>
                          <w:tcW w:w="101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AF798" w14:textId="77777777" w:rsidR="00744359" w:rsidRPr="00815EBA" w:rsidRDefault="00744359" w:rsidP="00B94062">
                          <w:pPr>
                            <w:keepNext/>
                            <w:keepLines/>
                            <w:suppressAutoHyphens/>
                            <w:rPr>
                              <w:sz w:val="24"/>
                              <w:szCs w:val="24"/>
                            </w:rPr>
                          </w:pPr>
                        </w:p>
                      </w:tc>
                      <w:tc>
                        <w:tcPr>
                          <w:tcW w:w="105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94AFA" w14:textId="77777777" w:rsidR="00744359" w:rsidRPr="00815EBA" w:rsidRDefault="00744359" w:rsidP="00B94062">
                          <w:pPr>
                            <w:keepNext/>
                            <w:keepLines/>
                            <w:suppressAutoHyphens/>
                            <w:rPr>
                              <w:sz w:val="24"/>
                              <w:szCs w:val="24"/>
                            </w:rPr>
                          </w:pPr>
                        </w:p>
                      </w:tc>
                      <w:tc>
                        <w:tcPr>
                          <w:tcW w:w="1018" w:type="pct"/>
                          <w:tcBorders>
                            <w:top w:val="single" w:sz="4" w:space="0" w:color="auto"/>
                            <w:left w:val="single" w:sz="4" w:space="0" w:color="auto"/>
                            <w:bottom w:val="nil"/>
                            <w:right w:val="single" w:sz="4" w:space="0" w:color="auto"/>
                          </w:tcBorders>
                          <w:shd w:val="clear" w:color="auto" w:fill="FFFFFF" w:themeFill="background1"/>
                          <w:tcMar>
                            <w:left w:w="28" w:type="dxa"/>
                            <w:right w:w="28" w:type="dxa"/>
                          </w:tcMar>
                          <w:vAlign w:val="bottom"/>
                        </w:tcPr>
                        <w:p w14:paraId="297AB669" w14:textId="767A4E85" w:rsidR="00744359" w:rsidRPr="00815EBA" w:rsidRDefault="002769F4" w:rsidP="00744359">
                          <w:pPr>
                            <w:keepNext/>
                            <w:keepLines/>
                            <w:suppressAutoHyphens/>
                            <w:rPr>
                              <w:sz w:val="24"/>
                              <w:szCs w:val="24"/>
                            </w:rPr>
                          </w:pPr>
                          <w:sdt>
                            <w:sdtPr>
                              <w:rPr>
                                <w:sz w:val="24"/>
                                <w:szCs w:val="24"/>
                              </w:rPr>
                              <w:id w:val="193116412"/>
                              <w14:checkbox>
                                <w14:checked w14:val="0"/>
                                <w14:checkedState w14:val="2612" w14:font="MS Gothic"/>
                                <w14:uncheckedState w14:val="2610" w14:font="MS Gothic"/>
                              </w14:checkbox>
                            </w:sdtPr>
                            <w:sdtEndPr/>
                            <w:sdtContent>
                              <w:r w:rsidR="00744359" w:rsidRPr="00815EBA">
                                <w:rPr>
                                  <w:rFonts w:ascii="MS Gothic" w:eastAsia="MS Gothic" w:hAnsi="MS Gothic"/>
                                  <w:sz w:val="24"/>
                                  <w:szCs w:val="24"/>
                                </w:rPr>
                                <w:t>☐</w:t>
                              </w:r>
                            </w:sdtContent>
                          </w:sdt>
                          <w:r w:rsidR="00744359" w:rsidRPr="00815EBA">
                            <w:rPr>
                              <w:sz w:val="24"/>
                              <w:szCs w:val="24"/>
                            </w:rPr>
                            <w:t>list referencyjny</w:t>
                          </w:r>
                        </w:p>
                      </w:tc>
                    </w:tr>
                    <w:tr w:rsidR="00744359" w:rsidRPr="00815EBA" w14:paraId="720298F0" w14:textId="77777777" w:rsidTr="00744359">
                      <w:trPr>
                        <w:cantSplit/>
                        <w:trHeight w:val="144"/>
                      </w:trPr>
                      <w:tc>
                        <w:tcPr>
                          <w:tcW w:w="202" w:type="pct"/>
                          <w:vMerge/>
                          <w:tcBorders>
                            <w:top w:val="single" w:sz="4" w:space="0" w:color="auto"/>
                            <w:bottom w:val="single" w:sz="4" w:space="0" w:color="auto"/>
                            <w:right w:val="single" w:sz="4" w:space="0" w:color="auto"/>
                          </w:tcBorders>
                          <w:shd w:val="clear" w:color="auto" w:fill="E7E6E6" w:themeFill="background2"/>
                          <w:tcMar>
                            <w:left w:w="28" w:type="dxa"/>
                            <w:right w:w="28" w:type="dxa"/>
                          </w:tcMar>
                          <w:vAlign w:val="center"/>
                        </w:tcPr>
                        <w:p w14:paraId="244D3489" w14:textId="77777777" w:rsidR="00744359" w:rsidRPr="00815EBA" w:rsidRDefault="00744359" w:rsidP="00B94062">
                          <w:pPr>
                            <w:keepNext/>
                            <w:keepLines/>
                            <w:rPr>
                              <w:sz w:val="24"/>
                              <w:szCs w:val="24"/>
                            </w:rPr>
                          </w:pPr>
                        </w:p>
                      </w:tc>
                      <w:tc>
                        <w:tcPr>
                          <w:tcW w:w="1057" w:type="pct"/>
                          <w:vMerge/>
                          <w:tcBorders>
                            <w:left w:val="single" w:sz="4" w:space="0" w:color="auto"/>
                            <w:bottom w:val="single" w:sz="4" w:space="0" w:color="auto"/>
                            <w:right w:val="single" w:sz="4" w:space="0" w:color="auto"/>
                          </w:tcBorders>
                          <w:shd w:val="clear" w:color="auto" w:fill="FFFFFF" w:themeFill="background1"/>
                          <w:vAlign w:val="center"/>
                        </w:tcPr>
                        <w:p w14:paraId="31FAB967" w14:textId="5B8A355D" w:rsidR="00744359" w:rsidRPr="00815EBA" w:rsidRDefault="00744359" w:rsidP="00B94062">
                          <w:pPr>
                            <w:keepNext/>
                            <w:keepLines/>
                            <w:spacing w:before="240" w:after="240"/>
                            <w:rPr>
                              <w:sz w:val="24"/>
                              <w:szCs w:val="24"/>
                            </w:rPr>
                          </w:pPr>
                        </w:p>
                      </w:tc>
                      <w:tc>
                        <w:tcPr>
                          <w:tcW w:w="65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77A0F" w14:textId="77777777" w:rsidR="00744359" w:rsidRPr="00815EBA" w:rsidRDefault="00744359" w:rsidP="00B94062">
                          <w:pPr>
                            <w:keepNext/>
                            <w:keepLines/>
                            <w:rPr>
                              <w:sz w:val="24"/>
                              <w:szCs w:val="24"/>
                            </w:rPr>
                          </w:pPr>
                        </w:p>
                      </w:tc>
                      <w:tc>
                        <w:tcPr>
                          <w:tcW w:w="101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282E5" w14:textId="77777777" w:rsidR="00744359" w:rsidRPr="00815EBA" w:rsidRDefault="00744359" w:rsidP="00B94062">
                          <w:pPr>
                            <w:keepNext/>
                            <w:keepLines/>
                            <w:rPr>
                              <w:sz w:val="24"/>
                              <w:szCs w:val="24"/>
                            </w:rPr>
                          </w:pPr>
                        </w:p>
                      </w:tc>
                      <w:tc>
                        <w:tcPr>
                          <w:tcW w:w="105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43EF8" w14:textId="77777777" w:rsidR="00744359" w:rsidRPr="00815EBA" w:rsidRDefault="00744359" w:rsidP="00B94062">
                          <w:pPr>
                            <w:keepNext/>
                            <w:keepLines/>
                            <w:rPr>
                              <w:sz w:val="24"/>
                              <w:szCs w:val="24"/>
                            </w:rPr>
                          </w:pPr>
                        </w:p>
                      </w:tc>
                      <w:tc>
                        <w:tcPr>
                          <w:tcW w:w="1018" w:type="pct"/>
                          <w:tcBorders>
                            <w:top w:val="nil"/>
                            <w:left w:val="single" w:sz="4" w:space="0" w:color="auto"/>
                            <w:bottom w:val="single" w:sz="4" w:space="0" w:color="auto"/>
                            <w:right w:val="single" w:sz="4" w:space="0" w:color="auto"/>
                          </w:tcBorders>
                          <w:shd w:val="clear" w:color="auto" w:fill="FFFFFF" w:themeFill="background1"/>
                        </w:tcPr>
                        <w:p w14:paraId="0DC5A2C8" w14:textId="1F52EDE5" w:rsidR="00744359" w:rsidRPr="00815EBA" w:rsidRDefault="002769F4" w:rsidP="00B94062">
                          <w:pPr>
                            <w:keepNext/>
                            <w:keepLines/>
                            <w:ind w:left="-79"/>
                            <w:rPr>
                              <w:sz w:val="24"/>
                              <w:szCs w:val="24"/>
                            </w:rPr>
                          </w:pPr>
                        </w:p>
                      </w:tc>
                    </w:tr>
                  </w:tbl>
                </w:sdtContent>
              </w:sdt>
            </w:sdtContent>
          </w:sdt>
          <w:p w14:paraId="5BA6FE05" w14:textId="7CCC8801" w:rsidR="00B94062" w:rsidRPr="00815EBA" w:rsidRDefault="00B94062" w:rsidP="0060263E"/>
          <w:p w14:paraId="31A88030" w14:textId="77777777" w:rsidR="00B94062" w:rsidRPr="00815EBA" w:rsidRDefault="00B94062" w:rsidP="0060263E"/>
          <w:tbl>
            <w:tblPr>
              <w:tblStyle w:val="Tabela-Siatka"/>
              <w:tblW w:w="14488" w:type="dxa"/>
              <w:tblLook w:val="04A0" w:firstRow="1" w:lastRow="0" w:firstColumn="1" w:lastColumn="0" w:noHBand="0" w:noVBand="1"/>
            </w:tblPr>
            <w:tblGrid>
              <w:gridCol w:w="2547"/>
              <w:gridCol w:w="11941"/>
            </w:tblGrid>
            <w:tr w:rsidR="0060263E" w:rsidRPr="00815EBA" w14:paraId="7F6A605D" w14:textId="77777777" w:rsidTr="0060263E">
              <w:trPr>
                <w:cantSplit/>
              </w:trPr>
              <w:tc>
                <w:tcPr>
                  <w:tcW w:w="2547" w:type="dxa"/>
                  <w:shd w:val="clear" w:color="auto" w:fill="E7E6E6" w:themeFill="background2"/>
                  <w:tcMar>
                    <w:left w:w="28" w:type="dxa"/>
                    <w:right w:w="28" w:type="dxa"/>
                  </w:tcMar>
                  <w:vAlign w:val="center"/>
                </w:tcPr>
                <w:p w14:paraId="217D7B58" w14:textId="55266FCE" w:rsidR="0060263E" w:rsidRPr="00815EBA" w:rsidRDefault="0060263E" w:rsidP="0060263E">
                  <w:pPr>
                    <w:rPr>
                      <w:sz w:val="24"/>
                      <w:szCs w:val="24"/>
                    </w:rPr>
                  </w:pPr>
                  <w:r w:rsidRPr="00815EBA">
                    <w:rPr>
                      <w:sz w:val="24"/>
                      <w:szCs w:val="24"/>
                    </w:rPr>
                    <w:t>Data i podpis kandydata</w:t>
                  </w:r>
                  <w:r w:rsidR="001E0BE2" w:rsidRPr="00815EBA">
                    <w:rPr>
                      <w:sz w:val="24"/>
                      <w:szCs w:val="24"/>
                    </w:rPr>
                    <w:t>:</w:t>
                  </w:r>
                </w:p>
              </w:tc>
              <w:tc>
                <w:tcPr>
                  <w:tcW w:w="11941" w:type="dxa"/>
                  <w:shd w:val="clear" w:color="auto" w:fill="FFFFFF" w:themeFill="background1"/>
                  <w:tcMar>
                    <w:left w:w="28" w:type="dxa"/>
                    <w:right w:w="28" w:type="dxa"/>
                  </w:tcMar>
                  <w:vAlign w:val="center"/>
                </w:tcPr>
                <w:p w14:paraId="65F19746" w14:textId="77777777" w:rsidR="0060263E" w:rsidRPr="00815EBA" w:rsidRDefault="0060263E" w:rsidP="0060263E">
                  <w:pPr>
                    <w:rPr>
                      <w:sz w:val="24"/>
                      <w:szCs w:val="24"/>
                    </w:rPr>
                  </w:pPr>
                </w:p>
                <w:p w14:paraId="004558C0" w14:textId="77777777" w:rsidR="0060263E" w:rsidRPr="00815EBA" w:rsidRDefault="0060263E" w:rsidP="0060263E">
                  <w:pPr>
                    <w:rPr>
                      <w:sz w:val="24"/>
                      <w:szCs w:val="24"/>
                    </w:rPr>
                  </w:pPr>
                </w:p>
              </w:tc>
            </w:tr>
          </w:tbl>
          <w:p w14:paraId="59AE51AF" w14:textId="77777777" w:rsidR="00DA4D88" w:rsidRPr="00815EBA" w:rsidRDefault="00DA4D88"/>
          <w:p w14:paraId="44CAAEA6" w14:textId="77777777" w:rsidR="00D90BE9" w:rsidRPr="00815EBA" w:rsidRDefault="00D90BE9"/>
          <w:p w14:paraId="09A363F8" w14:textId="77777777" w:rsidR="00D90BE9" w:rsidRDefault="00D90BE9"/>
          <w:p w14:paraId="47C8AF94" w14:textId="7808EE1A" w:rsidR="00C70D79" w:rsidRPr="00815EBA" w:rsidRDefault="00C70D79"/>
        </w:tc>
      </w:tr>
      <w:tr w:rsidR="0060263E" w:rsidRPr="00815EBA" w14:paraId="727198EA" w14:textId="77777777" w:rsidTr="0060263E">
        <w:tc>
          <w:tcPr>
            <w:tcW w:w="14737" w:type="dxa"/>
            <w:shd w:val="clear" w:color="auto" w:fill="E7E6E6" w:themeFill="background2"/>
          </w:tcPr>
          <w:p w14:paraId="5C1D7DD7" w14:textId="366375CA" w:rsidR="0060263E" w:rsidRPr="00815EBA" w:rsidRDefault="0060263E">
            <w:pPr>
              <w:rPr>
                <w:b/>
              </w:rPr>
            </w:pPr>
            <w:r w:rsidRPr="00815EBA">
              <w:rPr>
                <w:b/>
              </w:rPr>
              <w:lastRenderedPageBreak/>
              <w:t>SEKCJA 2 – wypełnia podmiot dokonujący oceny</w:t>
            </w:r>
          </w:p>
        </w:tc>
      </w:tr>
      <w:tr w:rsidR="0060263E" w14:paraId="3B46334C" w14:textId="77777777" w:rsidTr="0060263E">
        <w:tc>
          <w:tcPr>
            <w:tcW w:w="14737" w:type="dxa"/>
            <w:shd w:val="clear" w:color="auto" w:fill="FBE4D5" w:themeFill="accent2" w:themeFillTint="33"/>
            <w:tcMar>
              <w:top w:w="284" w:type="dxa"/>
              <w:bottom w:w="284" w:type="dxa"/>
            </w:tcMar>
          </w:tcPr>
          <w:tbl>
            <w:tblPr>
              <w:tblStyle w:val="Tabela-Siatka"/>
              <w:tblW w:w="14488" w:type="dxa"/>
              <w:tblLook w:val="04A0" w:firstRow="1" w:lastRow="0" w:firstColumn="1" w:lastColumn="0" w:noHBand="0" w:noVBand="1"/>
            </w:tblPr>
            <w:tblGrid>
              <w:gridCol w:w="415"/>
              <w:gridCol w:w="4287"/>
              <w:gridCol w:w="1704"/>
              <w:gridCol w:w="4394"/>
              <w:gridCol w:w="3688"/>
            </w:tblGrid>
            <w:tr w:rsidR="0060263E" w:rsidRPr="00815EBA" w14:paraId="3DB7BC2A" w14:textId="77777777" w:rsidTr="0060263E">
              <w:tc>
                <w:tcPr>
                  <w:tcW w:w="14488" w:type="dxa"/>
                  <w:gridSpan w:val="5"/>
                  <w:shd w:val="clear" w:color="auto" w:fill="E7E6E6" w:themeFill="background2"/>
                  <w:tcMar>
                    <w:left w:w="28" w:type="dxa"/>
                    <w:right w:w="28" w:type="dxa"/>
                  </w:tcMar>
                  <w:vAlign w:val="center"/>
                </w:tcPr>
                <w:p w14:paraId="41E65E2D" w14:textId="77777777" w:rsidR="0060263E" w:rsidRPr="00815EBA" w:rsidRDefault="0060263E" w:rsidP="0060263E">
                  <w:pPr>
                    <w:pStyle w:val="Akapitzlist"/>
                    <w:numPr>
                      <w:ilvl w:val="0"/>
                      <w:numId w:val="1"/>
                    </w:numPr>
                    <w:rPr>
                      <w:b/>
                      <w:sz w:val="28"/>
                      <w:szCs w:val="24"/>
                    </w:rPr>
                  </w:pPr>
                  <w:r w:rsidRPr="00815EBA">
                    <w:br w:type="page"/>
                  </w:r>
                  <w:r w:rsidRPr="00815EBA">
                    <w:rPr>
                      <w:b/>
                      <w:sz w:val="28"/>
                      <w:szCs w:val="24"/>
                    </w:rPr>
                    <w:t>Wymogi w zakresie doświadczenia zawodowego</w:t>
                  </w:r>
                </w:p>
              </w:tc>
            </w:tr>
            <w:tr w:rsidR="00CC65A8" w:rsidRPr="00815EBA" w14:paraId="110B56C4" w14:textId="77777777" w:rsidTr="00DA4D88">
              <w:tc>
                <w:tcPr>
                  <w:tcW w:w="415" w:type="dxa"/>
                  <w:shd w:val="clear" w:color="auto" w:fill="E7E6E6" w:themeFill="background2"/>
                  <w:tcMar>
                    <w:left w:w="28" w:type="dxa"/>
                    <w:right w:w="28" w:type="dxa"/>
                  </w:tcMar>
                  <w:vAlign w:val="center"/>
                </w:tcPr>
                <w:p w14:paraId="4CBA6C9A" w14:textId="77777777" w:rsidR="0060263E" w:rsidRPr="00815EBA" w:rsidRDefault="0060263E" w:rsidP="006E7BF9">
                  <w:pPr>
                    <w:suppressAutoHyphens/>
                    <w:jc w:val="both"/>
                    <w:rPr>
                      <w:sz w:val="24"/>
                      <w:szCs w:val="24"/>
                    </w:rPr>
                  </w:pPr>
                  <w:r w:rsidRPr="00815EBA">
                    <w:rPr>
                      <w:sz w:val="24"/>
                      <w:szCs w:val="24"/>
                    </w:rPr>
                    <w:t>Lp.</w:t>
                  </w:r>
                </w:p>
              </w:tc>
              <w:tc>
                <w:tcPr>
                  <w:tcW w:w="4287" w:type="dxa"/>
                  <w:shd w:val="clear" w:color="auto" w:fill="E7E6E6" w:themeFill="background2"/>
                  <w:vAlign w:val="center"/>
                </w:tcPr>
                <w:p w14:paraId="26E52584" w14:textId="77777777" w:rsidR="0060263E" w:rsidRPr="00815EBA" w:rsidRDefault="0060263E" w:rsidP="006E7BF9">
                  <w:pPr>
                    <w:suppressAutoHyphens/>
                    <w:jc w:val="both"/>
                    <w:rPr>
                      <w:sz w:val="24"/>
                      <w:szCs w:val="24"/>
                    </w:rPr>
                  </w:pPr>
                  <w:r w:rsidRPr="00815EBA">
                    <w:rPr>
                      <w:sz w:val="24"/>
                      <w:szCs w:val="24"/>
                    </w:rPr>
                    <w:t>Wymóg</w:t>
                  </w:r>
                </w:p>
              </w:tc>
              <w:tc>
                <w:tcPr>
                  <w:tcW w:w="1704" w:type="dxa"/>
                  <w:shd w:val="clear" w:color="auto" w:fill="E7E6E6" w:themeFill="background2"/>
                  <w:vAlign w:val="center"/>
                </w:tcPr>
                <w:p w14:paraId="6550A287" w14:textId="77777777" w:rsidR="00CC65A8" w:rsidRPr="00815EBA" w:rsidRDefault="0060263E" w:rsidP="008616E7">
                  <w:pPr>
                    <w:suppressAutoHyphens/>
                    <w:rPr>
                      <w:sz w:val="24"/>
                      <w:szCs w:val="24"/>
                    </w:rPr>
                  </w:pPr>
                  <w:r w:rsidRPr="00815EBA">
                    <w:rPr>
                      <w:sz w:val="24"/>
                      <w:szCs w:val="24"/>
                    </w:rPr>
                    <w:t>Wartość</w:t>
                  </w:r>
                  <w:r w:rsidR="00193D8C" w:rsidRPr="00815EBA">
                    <w:rPr>
                      <w:sz w:val="24"/>
                      <w:szCs w:val="24"/>
                    </w:rPr>
                    <w:t xml:space="preserve"> </w:t>
                  </w:r>
                </w:p>
                <w:p w14:paraId="3FDCFD10" w14:textId="350393FA" w:rsidR="0060263E" w:rsidRPr="00815EBA" w:rsidRDefault="00193D8C" w:rsidP="008616E7">
                  <w:pPr>
                    <w:suppressAutoHyphens/>
                    <w:rPr>
                      <w:sz w:val="24"/>
                      <w:szCs w:val="24"/>
                    </w:rPr>
                  </w:pPr>
                  <w:r w:rsidRPr="00815EBA">
                    <w:rPr>
                      <w:sz w:val="24"/>
                      <w:szCs w:val="24"/>
                    </w:rPr>
                    <w:t xml:space="preserve">(ilość </w:t>
                  </w:r>
                  <w:r w:rsidR="008616E7" w:rsidRPr="00815EBA">
                    <w:rPr>
                      <w:sz w:val="24"/>
                      <w:szCs w:val="24"/>
                    </w:rPr>
                    <w:t>miesięcy</w:t>
                  </w:r>
                  <w:r w:rsidRPr="00815EBA">
                    <w:rPr>
                      <w:sz w:val="24"/>
                      <w:szCs w:val="24"/>
                    </w:rPr>
                    <w:t>)</w:t>
                  </w:r>
                </w:p>
              </w:tc>
              <w:tc>
                <w:tcPr>
                  <w:tcW w:w="4394" w:type="dxa"/>
                  <w:shd w:val="clear" w:color="auto" w:fill="E7E6E6" w:themeFill="background2"/>
                  <w:vAlign w:val="center"/>
                </w:tcPr>
                <w:p w14:paraId="1BE52CED" w14:textId="73CFB1BE" w:rsidR="0060263E" w:rsidRPr="00815EBA" w:rsidRDefault="00E138B8" w:rsidP="00581C89">
                  <w:pPr>
                    <w:suppressAutoHyphens/>
                    <w:rPr>
                      <w:sz w:val="24"/>
                      <w:szCs w:val="24"/>
                    </w:rPr>
                  </w:pPr>
                  <w:r w:rsidRPr="00815EBA">
                    <w:rPr>
                      <w:sz w:val="24"/>
                      <w:szCs w:val="24"/>
                    </w:rPr>
                    <w:t>Minimalny</w:t>
                  </w:r>
                </w:p>
              </w:tc>
              <w:tc>
                <w:tcPr>
                  <w:tcW w:w="3688" w:type="dxa"/>
                  <w:shd w:val="clear" w:color="auto" w:fill="E7E6E6" w:themeFill="background2"/>
                  <w:vAlign w:val="center"/>
                </w:tcPr>
                <w:p w14:paraId="41F938F8" w14:textId="3D7B3582" w:rsidR="0060263E" w:rsidRPr="00815EBA" w:rsidRDefault="0060263E" w:rsidP="008C7756">
                  <w:pPr>
                    <w:suppressAutoHyphens/>
                    <w:rPr>
                      <w:sz w:val="24"/>
                      <w:szCs w:val="24"/>
                    </w:rPr>
                  </w:pPr>
                  <w:r w:rsidRPr="00815EBA">
                    <w:rPr>
                      <w:sz w:val="24"/>
                      <w:szCs w:val="24"/>
                    </w:rPr>
                    <w:t>Ocena</w:t>
                  </w:r>
                </w:p>
              </w:tc>
            </w:tr>
            <w:tr w:rsidR="00CC65A8" w:rsidRPr="00815EBA" w14:paraId="32870393" w14:textId="77777777" w:rsidTr="00DA4D88">
              <w:tc>
                <w:tcPr>
                  <w:tcW w:w="415" w:type="dxa"/>
                  <w:shd w:val="clear" w:color="auto" w:fill="E7E6E6" w:themeFill="background2"/>
                  <w:tcMar>
                    <w:left w:w="28" w:type="dxa"/>
                    <w:right w:w="28" w:type="dxa"/>
                  </w:tcMar>
                  <w:vAlign w:val="center"/>
                </w:tcPr>
                <w:p w14:paraId="7B0C5A6B" w14:textId="77777777" w:rsidR="0060263E" w:rsidRPr="00815EBA" w:rsidRDefault="0060263E" w:rsidP="006E7BF9">
                  <w:pPr>
                    <w:pStyle w:val="Akapitzlist"/>
                    <w:numPr>
                      <w:ilvl w:val="0"/>
                      <w:numId w:val="7"/>
                    </w:numPr>
                    <w:jc w:val="both"/>
                    <w:rPr>
                      <w:sz w:val="24"/>
                      <w:szCs w:val="24"/>
                    </w:rPr>
                  </w:pPr>
                </w:p>
              </w:tc>
              <w:tc>
                <w:tcPr>
                  <w:tcW w:w="4287" w:type="dxa"/>
                  <w:shd w:val="clear" w:color="auto" w:fill="E7E6E6" w:themeFill="background2"/>
                  <w:vAlign w:val="center"/>
                </w:tcPr>
                <w:p w14:paraId="23F5A413" w14:textId="14BA4EB0" w:rsidR="0060263E" w:rsidRPr="00815EBA" w:rsidRDefault="0060263E" w:rsidP="00CD057C">
                  <w:pPr>
                    <w:suppressAutoHyphens/>
                    <w:jc w:val="both"/>
                    <w:rPr>
                      <w:sz w:val="24"/>
                      <w:szCs w:val="24"/>
                    </w:rPr>
                  </w:pPr>
                  <w:r w:rsidRPr="00815EBA">
                    <w:rPr>
                      <w:sz w:val="24"/>
                      <w:szCs w:val="24"/>
                    </w:rPr>
                    <w:t>Staż pracy</w:t>
                  </w:r>
                  <w:r w:rsidRPr="00815EBA">
                    <w:rPr>
                      <w:rStyle w:val="Odwoanieprzypisudolnego"/>
                      <w:sz w:val="24"/>
                      <w:szCs w:val="24"/>
                    </w:rPr>
                    <w:footnoteReference w:id="14"/>
                  </w:r>
                  <w:r w:rsidR="00CD057C" w:rsidRPr="00815EBA">
                    <w:rPr>
                      <w:sz w:val="24"/>
                      <w:szCs w:val="24"/>
                    </w:rPr>
                    <w:t>:</w:t>
                  </w:r>
                </w:p>
              </w:tc>
              <w:tc>
                <w:tcPr>
                  <w:tcW w:w="1704" w:type="dxa"/>
                  <w:shd w:val="clear" w:color="auto" w:fill="FFFFFF" w:themeFill="background1"/>
                  <w:vAlign w:val="center"/>
                </w:tcPr>
                <w:p w14:paraId="21A42148" w14:textId="77777777" w:rsidR="0060263E" w:rsidRPr="00815EBA" w:rsidRDefault="0060263E" w:rsidP="0060263E">
                  <w:pPr>
                    <w:rPr>
                      <w:sz w:val="24"/>
                      <w:szCs w:val="24"/>
                    </w:rPr>
                  </w:pPr>
                </w:p>
              </w:tc>
              <w:tc>
                <w:tcPr>
                  <w:tcW w:w="4394" w:type="dxa"/>
                  <w:shd w:val="clear" w:color="auto" w:fill="FFFFFF" w:themeFill="background1"/>
                  <w:vAlign w:val="center"/>
                </w:tcPr>
                <w:p w14:paraId="5A1F6763" w14:textId="341EF563" w:rsidR="0060263E" w:rsidRPr="003234F9" w:rsidRDefault="002769F4" w:rsidP="0060263E">
                  <w:pPr>
                    <w:rPr>
                      <w:sz w:val="24"/>
                      <w:szCs w:val="24"/>
                    </w:rPr>
                  </w:pPr>
                  <w:sdt>
                    <w:sdtPr>
                      <w:rPr>
                        <w:sz w:val="24"/>
                        <w:szCs w:val="24"/>
                      </w:rPr>
                      <w:id w:val="-500434110"/>
                      <w14:checkbox>
                        <w14:checked w14:val="0"/>
                        <w14:checkedState w14:val="2612" w14:font="MS Gothic"/>
                        <w14:uncheckedState w14:val="2610" w14:font="MS Gothic"/>
                      </w14:checkbox>
                    </w:sdtPr>
                    <w:sdtEndPr/>
                    <w:sdtContent>
                      <w:r w:rsidR="00CC65A8" w:rsidRPr="00815EBA">
                        <w:rPr>
                          <w:rFonts w:ascii="MS Gothic" w:eastAsia="MS Gothic" w:hAnsi="MS Gothic"/>
                          <w:sz w:val="24"/>
                          <w:szCs w:val="24"/>
                        </w:rPr>
                        <w:t>☐</w:t>
                      </w:r>
                    </w:sdtContent>
                  </w:sdt>
                  <w:r w:rsidR="00CC65A8" w:rsidRPr="00815EBA">
                    <w:rPr>
                      <w:sz w:val="24"/>
                      <w:szCs w:val="24"/>
                    </w:rPr>
                    <w:t xml:space="preserve"> </w:t>
                  </w:r>
                  <w:r w:rsidR="00E138B8" w:rsidRPr="003234F9">
                    <w:rPr>
                      <w:sz w:val="24"/>
                      <w:szCs w:val="24"/>
                    </w:rPr>
                    <w:t>Wymagany zgodnie z polityką oceny i weryfikacji</w:t>
                  </w:r>
                  <w:r w:rsidR="00236E54" w:rsidRPr="003234F9">
                    <w:rPr>
                      <w:rStyle w:val="Odwoanieprzypisudolnego"/>
                      <w:sz w:val="24"/>
                      <w:szCs w:val="24"/>
                    </w:rPr>
                    <w:footnoteReference w:id="15"/>
                  </w:r>
                </w:p>
                <w:p w14:paraId="1F318F8C" w14:textId="755F32E4" w:rsidR="00E138B8" w:rsidRPr="003234F9" w:rsidRDefault="002769F4" w:rsidP="00E138B8">
                  <w:pPr>
                    <w:rPr>
                      <w:sz w:val="24"/>
                      <w:szCs w:val="24"/>
                    </w:rPr>
                  </w:pPr>
                  <w:sdt>
                    <w:sdtPr>
                      <w:rPr>
                        <w:sz w:val="24"/>
                        <w:szCs w:val="24"/>
                      </w:rPr>
                      <w:id w:val="173315315"/>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w:t>
                  </w:r>
                  <w:r w:rsidR="00E138B8" w:rsidRPr="003234F9">
                    <w:rPr>
                      <w:sz w:val="24"/>
                      <w:szCs w:val="24"/>
                    </w:rPr>
                    <w:t>Oczekiwany zgodnie z polityką oceny i weryfikacji</w:t>
                  </w:r>
                </w:p>
                <w:p w14:paraId="73BABD9A" w14:textId="32067BAC" w:rsidR="00E138B8" w:rsidRPr="00815EBA" w:rsidRDefault="002769F4" w:rsidP="00E138B8">
                  <w:pPr>
                    <w:rPr>
                      <w:sz w:val="24"/>
                      <w:szCs w:val="24"/>
                    </w:rPr>
                  </w:pPr>
                  <w:sdt>
                    <w:sdtPr>
                      <w:rPr>
                        <w:sz w:val="24"/>
                        <w:szCs w:val="24"/>
                      </w:rPr>
                      <w:id w:val="-2098779584"/>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w:t>
                  </w:r>
                  <w:r w:rsidR="00E138B8" w:rsidRPr="003234F9">
                    <w:rPr>
                      <w:sz w:val="24"/>
                      <w:szCs w:val="24"/>
                    </w:rPr>
                    <w:t>Niewymagany</w:t>
                  </w:r>
                </w:p>
                <w:p w14:paraId="309D795C" w14:textId="667CBB04" w:rsidR="00E138B8" w:rsidRPr="00815EBA" w:rsidRDefault="00E138B8" w:rsidP="0060263E">
                  <w:pPr>
                    <w:rPr>
                      <w:sz w:val="24"/>
                      <w:szCs w:val="24"/>
                    </w:rPr>
                  </w:pPr>
                </w:p>
              </w:tc>
              <w:tc>
                <w:tcPr>
                  <w:tcW w:w="3688" w:type="dxa"/>
                  <w:shd w:val="clear" w:color="auto" w:fill="FFFFFF" w:themeFill="background1"/>
                  <w:vAlign w:val="center"/>
                </w:tcPr>
                <w:p w14:paraId="24458CB9" w14:textId="77777777" w:rsidR="0060263E" w:rsidRPr="00815EBA" w:rsidRDefault="002769F4" w:rsidP="0060263E">
                  <w:pPr>
                    <w:rPr>
                      <w:sz w:val="24"/>
                      <w:szCs w:val="24"/>
                    </w:rPr>
                  </w:pPr>
                  <w:sdt>
                    <w:sdtPr>
                      <w:rPr>
                        <w:sz w:val="24"/>
                        <w:szCs w:val="24"/>
                      </w:rPr>
                      <w:id w:val="-2020309382"/>
                      <w14:checkbox>
                        <w14:checked w14:val="0"/>
                        <w14:checkedState w14:val="2612" w14:font="MS Gothic"/>
                        <w14:uncheckedState w14:val="2610" w14:font="MS Gothic"/>
                      </w14:checkbox>
                    </w:sdtPr>
                    <w:sdtEndPr/>
                    <w:sdtContent>
                      <w:r w:rsidR="0060263E" w:rsidRPr="00815EBA">
                        <w:rPr>
                          <w:rFonts w:ascii="MS Gothic" w:eastAsia="MS Gothic" w:hAnsi="MS Gothic"/>
                          <w:sz w:val="24"/>
                          <w:szCs w:val="24"/>
                        </w:rPr>
                        <w:t>☐</w:t>
                      </w:r>
                    </w:sdtContent>
                  </w:sdt>
                  <w:r w:rsidR="0060263E" w:rsidRPr="00815EBA">
                    <w:rPr>
                      <w:sz w:val="24"/>
                      <w:szCs w:val="24"/>
                    </w:rPr>
                    <w:t>spełniony</w:t>
                  </w:r>
                </w:p>
                <w:p w14:paraId="1B3467EE" w14:textId="77777777" w:rsidR="0060263E" w:rsidRPr="00815EBA" w:rsidRDefault="002769F4" w:rsidP="0060263E">
                  <w:pPr>
                    <w:rPr>
                      <w:sz w:val="24"/>
                      <w:szCs w:val="24"/>
                    </w:rPr>
                  </w:pPr>
                  <w:sdt>
                    <w:sdtPr>
                      <w:rPr>
                        <w:sz w:val="24"/>
                        <w:szCs w:val="24"/>
                      </w:rPr>
                      <w:id w:val="1371959492"/>
                      <w14:checkbox>
                        <w14:checked w14:val="0"/>
                        <w14:checkedState w14:val="2612" w14:font="MS Gothic"/>
                        <w14:uncheckedState w14:val="2610" w14:font="MS Gothic"/>
                      </w14:checkbox>
                    </w:sdtPr>
                    <w:sdtEndPr/>
                    <w:sdtContent>
                      <w:r w:rsidR="0060263E" w:rsidRPr="00815EBA">
                        <w:rPr>
                          <w:rFonts w:ascii="MS Gothic" w:eastAsia="MS Gothic" w:hAnsi="MS Gothic"/>
                          <w:sz w:val="24"/>
                          <w:szCs w:val="24"/>
                        </w:rPr>
                        <w:t>☐</w:t>
                      </w:r>
                    </w:sdtContent>
                  </w:sdt>
                  <w:r w:rsidR="0060263E" w:rsidRPr="00815EBA">
                    <w:rPr>
                      <w:sz w:val="24"/>
                      <w:szCs w:val="24"/>
                    </w:rPr>
                    <w:t>niespełniony</w:t>
                  </w:r>
                </w:p>
                <w:p w14:paraId="11CE4DB0" w14:textId="1123FB36" w:rsidR="002F0511" w:rsidRPr="00815EBA" w:rsidRDefault="002769F4" w:rsidP="0060263E">
                  <w:pPr>
                    <w:rPr>
                      <w:sz w:val="24"/>
                      <w:szCs w:val="24"/>
                    </w:rPr>
                  </w:pPr>
                  <w:sdt>
                    <w:sdtPr>
                      <w:rPr>
                        <w:sz w:val="24"/>
                        <w:szCs w:val="24"/>
                      </w:rPr>
                      <w:id w:val="1961219835"/>
                      <w14:checkbox>
                        <w14:checked w14:val="0"/>
                        <w14:checkedState w14:val="2612" w14:font="MS Gothic"/>
                        <w14:uncheckedState w14:val="2610" w14:font="MS Gothic"/>
                      </w14:checkbox>
                    </w:sdtPr>
                    <w:sdtEndPr/>
                    <w:sdtContent>
                      <w:r w:rsidR="0060263E" w:rsidRPr="00815EBA">
                        <w:rPr>
                          <w:rFonts w:ascii="MS Gothic" w:eastAsia="MS Gothic" w:hAnsi="MS Gothic"/>
                          <w:sz w:val="24"/>
                          <w:szCs w:val="24"/>
                        </w:rPr>
                        <w:t>☐</w:t>
                      </w:r>
                    </w:sdtContent>
                  </w:sdt>
                  <w:r w:rsidR="0060263E" w:rsidRPr="00815EBA">
                    <w:rPr>
                      <w:sz w:val="24"/>
                      <w:szCs w:val="24"/>
                    </w:rPr>
                    <w:t>odstąpiono</w:t>
                  </w:r>
                  <w:r w:rsidR="003F768A">
                    <w:rPr>
                      <w:sz w:val="24"/>
                      <w:szCs w:val="24"/>
                    </w:rPr>
                    <w:t xml:space="preserve"> od oceny</w:t>
                  </w:r>
                  <w:r w:rsidR="0060263E" w:rsidRPr="00815EBA">
                    <w:rPr>
                      <w:sz w:val="24"/>
                      <w:szCs w:val="24"/>
                    </w:rPr>
                    <w:t xml:space="preserve"> z uwagi na:</w:t>
                  </w:r>
                </w:p>
              </w:tc>
            </w:tr>
            <w:tr w:rsidR="00CC65A8" w:rsidRPr="00815EBA" w14:paraId="6CB02CA5" w14:textId="77777777" w:rsidTr="00DA4D88">
              <w:tc>
                <w:tcPr>
                  <w:tcW w:w="415" w:type="dxa"/>
                  <w:shd w:val="clear" w:color="auto" w:fill="E7E6E6" w:themeFill="background2"/>
                  <w:tcMar>
                    <w:left w:w="28" w:type="dxa"/>
                    <w:right w:w="28" w:type="dxa"/>
                  </w:tcMar>
                  <w:vAlign w:val="center"/>
                </w:tcPr>
                <w:p w14:paraId="00A0DF72" w14:textId="77777777" w:rsidR="0060263E" w:rsidRPr="00815EBA" w:rsidRDefault="0060263E" w:rsidP="006E7BF9">
                  <w:pPr>
                    <w:pStyle w:val="Akapitzlist"/>
                    <w:numPr>
                      <w:ilvl w:val="0"/>
                      <w:numId w:val="7"/>
                    </w:numPr>
                    <w:jc w:val="both"/>
                    <w:rPr>
                      <w:sz w:val="24"/>
                      <w:szCs w:val="24"/>
                    </w:rPr>
                  </w:pPr>
                </w:p>
              </w:tc>
              <w:tc>
                <w:tcPr>
                  <w:tcW w:w="4287" w:type="dxa"/>
                  <w:shd w:val="clear" w:color="auto" w:fill="E7E6E6" w:themeFill="background2"/>
                  <w:vAlign w:val="center"/>
                </w:tcPr>
                <w:p w14:paraId="36A8BF01" w14:textId="497693BF" w:rsidR="0060263E" w:rsidRPr="00815EBA" w:rsidRDefault="0060263E" w:rsidP="00CD057C">
                  <w:pPr>
                    <w:suppressAutoHyphens/>
                    <w:jc w:val="both"/>
                    <w:rPr>
                      <w:sz w:val="24"/>
                      <w:szCs w:val="24"/>
                    </w:rPr>
                  </w:pPr>
                  <w:r w:rsidRPr="00815EBA">
                    <w:rPr>
                      <w:sz w:val="24"/>
                      <w:szCs w:val="24"/>
                    </w:rPr>
                    <w:t>Staż pracy w sektorze finansowym</w:t>
                  </w:r>
                  <w:r w:rsidRPr="00815EBA">
                    <w:rPr>
                      <w:rStyle w:val="Odwoanieprzypisudolnego"/>
                      <w:sz w:val="24"/>
                      <w:szCs w:val="24"/>
                    </w:rPr>
                    <w:footnoteReference w:id="16"/>
                  </w:r>
                  <w:r w:rsidR="00CD057C" w:rsidRPr="00815EBA">
                    <w:rPr>
                      <w:sz w:val="24"/>
                      <w:szCs w:val="24"/>
                    </w:rPr>
                    <w:t>:</w:t>
                  </w:r>
                </w:p>
              </w:tc>
              <w:tc>
                <w:tcPr>
                  <w:tcW w:w="1704" w:type="dxa"/>
                  <w:shd w:val="clear" w:color="auto" w:fill="FFFFFF" w:themeFill="background1"/>
                  <w:vAlign w:val="center"/>
                </w:tcPr>
                <w:p w14:paraId="02B451C0" w14:textId="77777777" w:rsidR="0060263E" w:rsidRPr="00815EBA" w:rsidRDefault="0060263E" w:rsidP="0060263E">
                  <w:pPr>
                    <w:rPr>
                      <w:sz w:val="24"/>
                      <w:szCs w:val="24"/>
                    </w:rPr>
                  </w:pPr>
                </w:p>
              </w:tc>
              <w:tc>
                <w:tcPr>
                  <w:tcW w:w="4394" w:type="dxa"/>
                  <w:shd w:val="clear" w:color="auto" w:fill="FFFFFF" w:themeFill="background1"/>
                  <w:vAlign w:val="center"/>
                </w:tcPr>
                <w:p w14:paraId="05514784" w14:textId="6C8B286D" w:rsidR="00E138B8" w:rsidRPr="003234F9" w:rsidRDefault="002769F4" w:rsidP="00E138B8">
                  <w:pPr>
                    <w:rPr>
                      <w:sz w:val="24"/>
                      <w:szCs w:val="24"/>
                    </w:rPr>
                  </w:pPr>
                  <w:sdt>
                    <w:sdtPr>
                      <w:rPr>
                        <w:sz w:val="24"/>
                        <w:szCs w:val="24"/>
                      </w:rPr>
                      <w:id w:val="530379507"/>
                      <w14:checkbox>
                        <w14:checked w14:val="0"/>
                        <w14:checkedState w14:val="2612" w14:font="MS Gothic"/>
                        <w14:uncheckedState w14:val="2610" w14:font="MS Gothic"/>
                      </w14:checkbox>
                    </w:sdtPr>
                    <w:sdtEndPr/>
                    <w:sdtContent>
                      <w:r w:rsidR="00CC65A8" w:rsidRPr="00815EBA">
                        <w:rPr>
                          <w:rFonts w:ascii="MS Gothic" w:eastAsia="MS Gothic" w:hAnsi="MS Gothic"/>
                          <w:sz w:val="24"/>
                          <w:szCs w:val="24"/>
                        </w:rPr>
                        <w:t>☐</w:t>
                      </w:r>
                    </w:sdtContent>
                  </w:sdt>
                  <w:r w:rsidR="00CC65A8" w:rsidRPr="00815EBA">
                    <w:rPr>
                      <w:sz w:val="24"/>
                      <w:szCs w:val="24"/>
                    </w:rPr>
                    <w:t xml:space="preserve"> </w:t>
                  </w:r>
                  <w:r w:rsidR="00E138B8" w:rsidRPr="003234F9">
                    <w:rPr>
                      <w:sz w:val="24"/>
                      <w:szCs w:val="24"/>
                    </w:rPr>
                    <w:t>Wymagany zgodnie z polityką oceny i weryfikacji</w:t>
                  </w:r>
                </w:p>
                <w:p w14:paraId="1A313BB7" w14:textId="69E75652" w:rsidR="00E138B8" w:rsidRPr="003234F9" w:rsidRDefault="002769F4" w:rsidP="00E138B8">
                  <w:pPr>
                    <w:rPr>
                      <w:sz w:val="24"/>
                      <w:szCs w:val="24"/>
                    </w:rPr>
                  </w:pPr>
                  <w:sdt>
                    <w:sdtPr>
                      <w:rPr>
                        <w:sz w:val="24"/>
                        <w:szCs w:val="24"/>
                      </w:rPr>
                      <w:id w:val="-1386414652"/>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w:t>
                  </w:r>
                  <w:r w:rsidR="00E138B8" w:rsidRPr="003234F9">
                    <w:rPr>
                      <w:sz w:val="24"/>
                      <w:szCs w:val="24"/>
                    </w:rPr>
                    <w:t>Oczekiwany zgodnie z polityką oceny i weryfikacji</w:t>
                  </w:r>
                </w:p>
                <w:p w14:paraId="6DCCAE20" w14:textId="3A4196D4" w:rsidR="00E138B8" w:rsidRPr="00815EBA" w:rsidRDefault="002769F4" w:rsidP="00E138B8">
                  <w:pPr>
                    <w:rPr>
                      <w:sz w:val="24"/>
                      <w:szCs w:val="24"/>
                    </w:rPr>
                  </w:pPr>
                  <w:sdt>
                    <w:sdtPr>
                      <w:rPr>
                        <w:sz w:val="24"/>
                        <w:szCs w:val="24"/>
                      </w:rPr>
                      <w:id w:val="-1700931645"/>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w:t>
                  </w:r>
                  <w:r w:rsidR="00E138B8" w:rsidRPr="003234F9">
                    <w:rPr>
                      <w:sz w:val="24"/>
                      <w:szCs w:val="24"/>
                    </w:rPr>
                    <w:t>Niewymagany</w:t>
                  </w:r>
                </w:p>
                <w:p w14:paraId="5AB0DD28" w14:textId="77777777" w:rsidR="0060263E" w:rsidRPr="00815EBA" w:rsidRDefault="0060263E" w:rsidP="0060263E">
                  <w:pPr>
                    <w:rPr>
                      <w:sz w:val="24"/>
                      <w:szCs w:val="24"/>
                    </w:rPr>
                  </w:pPr>
                </w:p>
              </w:tc>
              <w:tc>
                <w:tcPr>
                  <w:tcW w:w="3688" w:type="dxa"/>
                  <w:shd w:val="clear" w:color="auto" w:fill="FFFFFF" w:themeFill="background1"/>
                  <w:vAlign w:val="center"/>
                </w:tcPr>
                <w:p w14:paraId="00A5273A" w14:textId="77777777" w:rsidR="002F0511" w:rsidRPr="00815EBA" w:rsidRDefault="002769F4" w:rsidP="002F0511">
                  <w:pPr>
                    <w:rPr>
                      <w:sz w:val="24"/>
                      <w:szCs w:val="24"/>
                    </w:rPr>
                  </w:pPr>
                  <w:sdt>
                    <w:sdtPr>
                      <w:rPr>
                        <w:sz w:val="24"/>
                        <w:szCs w:val="24"/>
                      </w:rPr>
                      <w:id w:val="-1980600929"/>
                      <w14:checkbox>
                        <w14:checked w14:val="0"/>
                        <w14:checkedState w14:val="2612" w14:font="MS Gothic"/>
                        <w14:uncheckedState w14:val="2610" w14:font="MS Gothic"/>
                      </w14:checkbox>
                    </w:sdtPr>
                    <w:sdtEndPr/>
                    <w:sdtContent>
                      <w:r w:rsidR="002F0511" w:rsidRPr="00815EBA">
                        <w:rPr>
                          <w:rFonts w:ascii="MS Gothic" w:eastAsia="MS Gothic" w:hAnsi="MS Gothic"/>
                          <w:sz w:val="24"/>
                          <w:szCs w:val="24"/>
                        </w:rPr>
                        <w:t>☐</w:t>
                      </w:r>
                    </w:sdtContent>
                  </w:sdt>
                  <w:r w:rsidR="002F0511" w:rsidRPr="00815EBA">
                    <w:rPr>
                      <w:sz w:val="24"/>
                      <w:szCs w:val="24"/>
                    </w:rPr>
                    <w:t>spełniony</w:t>
                  </w:r>
                </w:p>
                <w:p w14:paraId="5ADE8BCC" w14:textId="77777777" w:rsidR="002F0511" w:rsidRPr="00815EBA" w:rsidRDefault="002769F4" w:rsidP="002F0511">
                  <w:pPr>
                    <w:rPr>
                      <w:sz w:val="24"/>
                      <w:szCs w:val="24"/>
                    </w:rPr>
                  </w:pPr>
                  <w:sdt>
                    <w:sdtPr>
                      <w:rPr>
                        <w:sz w:val="24"/>
                        <w:szCs w:val="24"/>
                      </w:rPr>
                      <w:id w:val="-1113432969"/>
                      <w14:checkbox>
                        <w14:checked w14:val="0"/>
                        <w14:checkedState w14:val="2612" w14:font="MS Gothic"/>
                        <w14:uncheckedState w14:val="2610" w14:font="MS Gothic"/>
                      </w14:checkbox>
                    </w:sdtPr>
                    <w:sdtEndPr/>
                    <w:sdtContent>
                      <w:r w:rsidR="002F0511" w:rsidRPr="00815EBA">
                        <w:rPr>
                          <w:rFonts w:ascii="MS Gothic" w:eastAsia="MS Gothic" w:hAnsi="MS Gothic"/>
                          <w:sz w:val="24"/>
                          <w:szCs w:val="24"/>
                        </w:rPr>
                        <w:t>☐</w:t>
                      </w:r>
                    </w:sdtContent>
                  </w:sdt>
                  <w:r w:rsidR="002F0511" w:rsidRPr="00815EBA">
                    <w:rPr>
                      <w:sz w:val="24"/>
                      <w:szCs w:val="24"/>
                    </w:rPr>
                    <w:t>niespełniony</w:t>
                  </w:r>
                </w:p>
                <w:p w14:paraId="4E214064" w14:textId="52B5A219" w:rsidR="0060263E" w:rsidRPr="00815EBA" w:rsidRDefault="002769F4" w:rsidP="002F0511">
                  <w:pPr>
                    <w:rPr>
                      <w:sz w:val="24"/>
                      <w:szCs w:val="24"/>
                    </w:rPr>
                  </w:pPr>
                  <w:sdt>
                    <w:sdtPr>
                      <w:rPr>
                        <w:sz w:val="24"/>
                        <w:szCs w:val="24"/>
                      </w:rPr>
                      <w:id w:val="-1631785885"/>
                      <w14:checkbox>
                        <w14:checked w14:val="0"/>
                        <w14:checkedState w14:val="2612" w14:font="MS Gothic"/>
                        <w14:uncheckedState w14:val="2610" w14:font="MS Gothic"/>
                      </w14:checkbox>
                    </w:sdtPr>
                    <w:sdtEndPr/>
                    <w:sdtContent>
                      <w:r w:rsidR="002F0511" w:rsidRPr="00815EBA">
                        <w:rPr>
                          <w:rFonts w:ascii="MS Gothic" w:eastAsia="MS Gothic" w:hAnsi="MS Gothic"/>
                          <w:sz w:val="24"/>
                          <w:szCs w:val="24"/>
                        </w:rPr>
                        <w:t>☐</w:t>
                      </w:r>
                    </w:sdtContent>
                  </w:sdt>
                  <w:r w:rsidR="002F0511" w:rsidRPr="00815EBA">
                    <w:rPr>
                      <w:sz w:val="24"/>
                      <w:szCs w:val="24"/>
                    </w:rPr>
                    <w:t>odstąpiono</w:t>
                  </w:r>
                  <w:r w:rsidR="003F768A">
                    <w:rPr>
                      <w:sz w:val="24"/>
                      <w:szCs w:val="24"/>
                    </w:rPr>
                    <w:t xml:space="preserve"> od oceny</w:t>
                  </w:r>
                  <w:r w:rsidR="002F0511" w:rsidRPr="00815EBA">
                    <w:rPr>
                      <w:sz w:val="24"/>
                      <w:szCs w:val="24"/>
                    </w:rPr>
                    <w:t xml:space="preserve"> z uwagi na:</w:t>
                  </w:r>
                </w:p>
              </w:tc>
            </w:tr>
            <w:tr w:rsidR="00CC65A8" w:rsidRPr="00815EBA" w14:paraId="6CF1FF84" w14:textId="77777777" w:rsidTr="00DA4D88">
              <w:trPr>
                <w:trHeight w:val="1227"/>
              </w:trPr>
              <w:tc>
                <w:tcPr>
                  <w:tcW w:w="415" w:type="dxa"/>
                  <w:shd w:val="clear" w:color="auto" w:fill="E7E6E6" w:themeFill="background2"/>
                  <w:tcMar>
                    <w:left w:w="28" w:type="dxa"/>
                    <w:right w:w="28" w:type="dxa"/>
                  </w:tcMar>
                  <w:vAlign w:val="center"/>
                </w:tcPr>
                <w:p w14:paraId="3DAD9A7F" w14:textId="77777777" w:rsidR="00084BC6" w:rsidRPr="00815EBA" w:rsidRDefault="00084BC6" w:rsidP="006E7BF9">
                  <w:pPr>
                    <w:pStyle w:val="Akapitzlist"/>
                    <w:numPr>
                      <w:ilvl w:val="0"/>
                      <w:numId w:val="7"/>
                    </w:numPr>
                    <w:jc w:val="both"/>
                    <w:rPr>
                      <w:sz w:val="24"/>
                      <w:szCs w:val="24"/>
                    </w:rPr>
                  </w:pPr>
                </w:p>
              </w:tc>
              <w:tc>
                <w:tcPr>
                  <w:tcW w:w="4287" w:type="dxa"/>
                  <w:shd w:val="clear" w:color="auto" w:fill="E7E6E6" w:themeFill="background2"/>
                  <w:vAlign w:val="center"/>
                </w:tcPr>
                <w:p w14:paraId="480CCAFC" w14:textId="01E2BB4A" w:rsidR="00084BC6" w:rsidRPr="00815EBA" w:rsidRDefault="00084BC6" w:rsidP="002F2B18">
                  <w:pPr>
                    <w:suppressAutoHyphens/>
                    <w:jc w:val="both"/>
                    <w:rPr>
                      <w:sz w:val="24"/>
                      <w:szCs w:val="24"/>
                    </w:rPr>
                  </w:pPr>
                  <w:r w:rsidRPr="00815EBA">
                    <w:rPr>
                      <w:sz w:val="24"/>
                      <w:szCs w:val="24"/>
                    </w:rPr>
                    <w:t>Staż</w:t>
                  </w:r>
                  <w:r w:rsidR="008616E7" w:rsidRPr="00815EBA">
                    <w:rPr>
                      <w:sz w:val="24"/>
                      <w:szCs w:val="24"/>
                    </w:rPr>
                    <w:t xml:space="preserve"> pracy</w:t>
                  </w:r>
                  <w:r w:rsidRPr="00815EBA">
                    <w:rPr>
                      <w:sz w:val="24"/>
                      <w:szCs w:val="24"/>
                    </w:rPr>
                    <w:t xml:space="preserve"> w sektorze</w:t>
                  </w:r>
                  <w:r w:rsidR="00713A0A" w:rsidRPr="00815EBA" w:rsidDel="00713A0A">
                    <w:rPr>
                      <w:rStyle w:val="Odwoanieprzypisudolnego"/>
                      <w:sz w:val="24"/>
                      <w:szCs w:val="24"/>
                    </w:rPr>
                    <w:t xml:space="preserve"> </w:t>
                  </w:r>
                  <w:r w:rsidR="002F2B18" w:rsidRPr="003234F9">
                    <w:rPr>
                      <w:sz w:val="24"/>
                      <w:szCs w:val="24"/>
                    </w:rPr>
                    <w:t>towarzystw funduszy inwestycyjnych</w:t>
                  </w:r>
                  <w:r w:rsidR="00A80FF8" w:rsidRPr="00815EBA">
                    <w:rPr>
                      <w:rStyle w:val="Odwoanieprzypisudolnego"/>
                      <w:sz w:val="24"/>
                      <w:szCs w:val="24"/>
                    </w:rPr>
                    <w:footnoteReference w:id="17"/>
                  </w:r>
                  <w:r w:rsidR="00CD057C" w:rsidRPr="00815EBA">
                    <w:rPr>
                      <w:sz w:val="24"/>
                      <w:szCs w:val="24"/>
                    </w:rPr>
                    <w:t>:</w:t>
                  </w:r>
                  <w:r w:rsidR="00713A0A" w:rsidRPr="00815EBA">
                    <w:rPr>
                      <w:rStyle w:val="Odwoanieprzypisudolnego"/>
                      <w:sz w:val="24"/>
                      <w:szCs w:val="24"/>
                    </w:rPr>
                    <w:t xml:space="preserve"> </w:t>
                  </w:r>
                </w:p>
              </w:tc>
              <w:tc>
                <w:tcPr>
                  <w:tcW w:w="1704" w:type="dxa"/>
                  <w:shd w:val="clear" w:color="auto" w:fill="FFFFFF" w:themeFill="background1"/>
                  <w:vAlign w:val="center"/>
                </w:tcPr>
                <w:p w14:paraId="2DD3FF03" w14:textId="77777777" w:rsidR="00084BC6" w:rsidRPr="00815EBA" w:rsidRDefault="00084BC6" w:rsidP="0060263E">
                  <w:pPr>
                    <w:rPr>
                      <w:sz w:val="24"/>
                      <w:szCs w:val="24"/>
                    </w:rPr>
                  </w:pPr>
                </w:p>
              </w:tc>
              <w:tc>
                <w:tcPr>
                  <w:tcW w:w="4394" w:type="dxa"/>
                  <w:shd w:val="clear" w:color="auto" w:fill="FFFFFF" w:themeFill="background1"/>
                  <w:vAlign w:val="center"/>
                </w:tcPr>
                <w:p w14:paraId="0DE641ED" w14:textId="7DAB8DDB" w:rsidR="00E138B8" w:rsidRPr="003234F9" w:rsidRDefault="002769F4" w:rsidP="00E138B8">
                  <w:pPr>
                    <w:rPr>
                      <w:sz w:val="24"/>
                      <w:szCs w:val="24"/>
                    </w:rPr>
                  </w:pPr>
                  <w:sdt>
                    <w:sdtPr>
                      <w:rPr>
                        <w:sz w:val="24"/>
                        <w:szCs w:val="24"/>
                      </w:rPr>
                      <w:id w:val="1321930973"/>
                      <w14:checkbox>
                        <w14:checked w14:val="0"/>
                        <w14:checkedState w14:val="2612" w14:font="MS Gothic"/>
                        <w14:uncheckedState w14:val="2610" w14:font="MS Gothic"/>
                      </w14:checkbox>
                    </w:sdtPr>
                    <w:sdtEndPr/>
                    <w:sdtContent>
                      <w:r w:rsidR="00095EF3" w:rsidRPr="003234F9">
                        <w:rPr>
                          <w:rFonts w:ascii="MS Gothic" w:eastAsia="MS Gothic" w:hAnsi="MS Gothic"/>
                          <w:sz w:val="24"/>
                          <w:szCs w:val="24"/>
                        </w:rPr>
                        <w:t>☐</w:t>
                      </w:r>
                    </w:sdtContent>
                  </w:sdt>
                  <w:r w:rsidR="00CC65A8" w:rsidRPr="003234F9">
                    <w:rPr>
                      <w:sz w:val="24"/>
                      <w:szCs w:val="24"/>
                    </w:rPr>
                    <w:t xml:space="preserve"> </w:t>
                  </w:r>
                  <w:r w:rsidR="00E138B8" w:rsidRPr="003234F9">
                    <w:rPr>
                      <w:sz w:val="24"/>
                      <w:szCs w:val="24"/>
                    </w:rPr>
                    <w:t>Wymagany zgodnie z polityką oceny i weryfikacji</w:t>
                  </w:r>
                </w:p>
                <w:p w14:paraId="557BE3B5" w14:textId="0C2DE9FB" w:rsidR="00E138B8" w:rsidRPr="003234F9" w:rsidRDefault="002769F4" w:rsidP="00E138B8">
                  <w:pPr>
                    <w:rPr>
                      <w:sz w:val="24"/>
                      <w:szCs w:val="24"/>
                    </w:rPr>
                  </w:pPr>
                  <w:sdt>
                    <w:sdtPr>
                      <w:rPr>
                        <w:sz w:val="24"/>
                        <w:szCs w:val="24"/>
                      </w:rPr>
                      <w:id w:val="11888908"/>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w:t>
                  </w:r>
                  <w:r w:rsidR="00E138B8" w:rsidRPr="003234F9">
                    <w:rPr>
                      <w:sz w:val="24"/>
                      <w:szCs w:val="24"/>
                    </w:rPr>
                    <w:t>Oczekiwany zgodnie z polityką oceny i weryfikacji</w:t>
                  </w:r>
                </w:p>
                <w:p w14:paraId="38EAEB49" w14:textId="42973CBE" w:rsidR="00084BC6" w:rsidRPr="00815EBA" w:rsidRDefault="002769F4" w:rsidP="0060263E">
                  <w:pPr>
                    <w:rPr>
                      <w:sz w:val="24"/>
                      <w:szCs w:val="24"/>
                    </w:rPr>
                  </w:pPr>
                  <w:sdt>
                    <w:sdtPr>
                      <w:rPr>
                        <w:sz w:val="24"/>
                        <w:szCs w:val="24"/>
                      </w:rPr>
                      <w:id w:val="-1631695698"/>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w:t>
                  </w:r>
                  <w:r w:rsidR="00E138B8" w:rsidRPr="003234F9">
                    <w:rPr>
                      <w:sz w:val="24"/>
                      <w:szCs w:val="24"/>
                    </w:rPr>
                    <w:t>Niewymagany</w:t>
                  </w:r>
                </w:p>
              </w:tc>
              <w:tc>
                <w:tcPr>
                  <w:tcW w:w="3688" w:type="dxa"/>
                  <w:shd w:val="clear" w:color="auto" w:fill="FFFFFF" w:themeFill="background1"/>
                  <w:vAlign w:val="center"/>
                </w:tcPr>
                <w:p w14:paraId="0E3F6D74" w14:textId="224830D6" w:rsidR="00084BC6" w:rsidRPr="00815EBA" w:rsidRDefault="002769F4" w:rsidP="002F0511">
                  <w:pPr>
                    <w:rPr>
                      <w:sz w:val="24"/>
                      <w:szCs w:val="24"/>
                    </w:rPr>
                  </w:pPr>
                  <w:sdt>
                    <w:sdtPr>
                      <w:rPr>
                        <w:sz w:val="24"/>
                        <w:szCs w:val="24"/>
                      </w:rPr>
                      <w:id w:val="-180201199"/>
                      <w14:checkbox>
                        <w14:checked w14:val="0"/>
                        <w14:checkedState w14:val="2612" w14:font="MS Gothic"/>
                        <w14:uncheckedState w14:val="2610" w14:font="MS Gothic"/>
                      </w14:checkbox>
                    </w:sdtPr>
                    <w:sdtEndPr/>
                    <w:sdtContent>
                      <w:r w:rsidR="00CC65A8" w:rsidRPr="00815EBA">
                        <w:rPr>
                          <w:rFonts w:ascii="MS Gothic" w:eastAsia="MS Gothic" w:hAnsi="MS Gothic"/>
                          <w:sz w:val="24"/>
                          <w:szCs w:val="24"/>
                        </w:rPr>
                        <w:t>☐</w:t>
                      </w:r>
                    </w:sdtContent>
                  </w:sdt>
                  <w:r w:rsidR="00084BC6" w:rsidRPr="00815EBA">
                    <w:rPr>
                      <w:sz w:val="24"/>
                      <w:szCs w:val="24"/>
                    </w:rPr>
                    <w:t>spełniony</w:t>
                  </w:r>
                </w:p>
                <w:p w14:paraId="3256AF71" w14:textId="77777777" w:rsidR="00084BC6" w:rsidRPr="00815EBA" w:rsidRDefault="002769F4" w:rsidP="002F0511">
                  <w:pPr>
                    <w:rPr>
                      <w:sz w:val="24"/>
                      <w:szCs w:val="24"/>
                    </w:rPr>
                  </w:pPr>
                  <w:sdt>
                    <w:sdtPr>
                      <w:rPr>
                        <w:sz w:val="24"/>
                        <w:szCs w:val="24"/>
                      </w:rPr>
                      <w:id w:val="985512416"/>
                      <w14:checkbox>
                        <w14:checked w14:val="0"/>
                        <w14:checkedState w14:val="2612" w14:font="MS Gothic"/>
                        <w14:uncheckedState w14:val="2610" w14:font="MS Gothic"/>
                      </w14:checkbox>
                    </w:sdtPr>
                    <w:sdtEndPr/>
                    <w:sdtContent>
                      <w:r w:rsidR="00084BC6" w:rsidRPr="00815EBA">
                        <w:rPr>
                          <w:rFonts w:ascii="MS Gothic" w:eastAsia="MS Gothic" w:hAnsi="MS Gothic"/>
                          <w:sz w:val="24"/>
                          <w:szCs w:val="24"/>
                        </w:rPr>
                        <w:t>☐</w:t>
                      </w:r>
                    </w:sdtContent>
                  </w:sdt>
                  <w:r w:rsidR="00084BC6" w:rsidRPr="00815EBA">
                    <w:rPr>
                      <w:sz w:val="24"/>
                      <w:szCs w:val="24"/>
                    </w:rPr>
                    <w:t>niespełniony</w:t>
                  </w:r>
                </w:p>
                <w:p w14:paraId="4772C9AE" w14:textId="4015606D" w:rsidR="00084BC6" w:rsidRPr="00815EBA" w:rsidRDefault="002769F4" w:rsidP="002F0511">
                  <w:pPr>
                    <w:rPr>
                      <w:sz w:val="24"/>
                      <w:szCs w:val="24"/>
                    </w:rPr>
                  </w:pPr>
                  <w:sdt>
                    <w:sdtPr>
                      <w:rPr>
                        <w:sz w:val="24"/>
                        <w:szCs w:val="24"/>
                      </w:rPr>
                      <w:id w:val="739141939"/>
                      <w14:checkbox>
                        <w14:checked w14:val="0"/>
                        <w14:checkedState w14:val="2612" w14:font="MS Gothic"/>
                        <w14:uncheckedState w14:val="2610" w14:font="MS Gothic"/>
                      </w14:checkbox>
                    </w:sdtPr>
                    <w:sdtEndPr/>
                    <w:sdtContent>
                      <w:r w:rsidR="00084BC6" w:rsidRPr="00815EBA">
                        <w:rPr>
                          <w:rFonts w:ascii="MS Gothic" w:eastAsia="MS Gothic" w:hAnsi="MS Gothic"/>
                          <w:sz w:val="24"/>
                          <w:szCs w:val="24"/>
                        </w:rPr>
                        <w:t>☐</w:t>
                      </w:r>
                    </w:sdtContent>
                  </w:sdt>
                  <w:r w:rsidR="00084BC6" w:rsidRPr="00815EBA">
                    <w:rPr>
                      <w:sz w:val="24"/>
                      <w:szCs w:val="24"/>
                    </w:rPr>
                    <w:t>odstąpiono</w:t>
                  </w:r>
                  <w:r w:rsidR="003F768A">
                    <w:rPr>
                      <w:sz w:val="24"/>
                      <w:szCs w:val="24"/>
                    </w:rPr>
                    <w:t xml:space="preserve"> od oceny</w:t>
                  </w:r>
                  <w:r w:rsidR="00084BC6" w:rsidRPr="00815EBA">
                    <w:rPr>
                      <w:sz w:val="24"/>
                      <w:szCs w:val="24"/>
                    </w:rPr>
                    <w:t xml:space="preserve"> z uwagi na:</w:t>
                  </w:r>
                </w:p>
                <w:p w14:paraId="27511727" w14:textId="7031F437" w:rsidR="00084BC6" w:rsidRPr="00815EBA" w:rsidRDefault="00084BC6" w:rsidP="002F0511">
                  <w:pPr>
                    <w:rPr>
                      <w:sz w:val="24"/>
                      <w:szCs w:val="24"/>
                    </w:rPr>
                  </w:pPr>
                </w:p>
              </w:tc>
            </w:tr>
            <w:tr w:rsidR="00CC65A8" w:rsidRPr="00815EBA" w14:paraId="250A6AF7" w14:textId="77777777" w:rsidTr="00DA4D88">
              <w:tc>
                <w:tcPr>
                  <w:tcW w:w="415" w:type="dxa"/>
                  <w:shd w:val="clear" w:color="auto" w:fill="E7E6E6" w:themeFill="background2"/>
                  <w:tcMar>
                    <w:left w:w="28" w:type="dxa"/>
                    <w:right w:w="28" w:type="dxa"/>
                  </w:tcMar>
                  <w:vAlign w:val="center"/>
                </w:tcPr>
                <w:p w14:paraId="1895CC4D" w14:textId="77777777" w:rsidR="0060263E" w:rsidRPr="00815EBA" w:rsidRDefault="0060263E" w:rsidP="006E7BF9">
                  <w:pPr>
                    <w:pStyle w:val="Akapitzlist"/>
                    <w:numPr>
                      <w:ilvl w:val="0"/>
                      <w:numId w:val="7"/>
                    </w:numPr>
                    <w:jc w:val="both"/>
                    <w:rPr>
                      <w:sz w:val="24"/>
                      <w:szCs w:val="24"/>
                    </w:rPr>
                  </w:pPr>
                </w:p>
              </w:tc>
              <w:tc>
                <w:tcPr>
                  <w:tcW w:w="4287" w:type="dxa"/>
                  <w:shd w:val="clear" w:color="auto" w:fill="E7E6E6" w:themeFill="background2"/>
                  <w:vAlign w:val="center"/>
                </w:tcPr>
                <w:p w14:paraId="45CB6F41" w14:textId="1B2F5E36" w:rsidR="0060263E" w:rsidRPr="00815EBA" w:rsidRDefault="0060263E" w:rsidP="001E0BE2">
                  <w:pPr>
                    <w:suppressAutoHyphens/>
                    <w:jc w:val="both"/>
                    <w:rPr>
                      <w:sz w:val="24"/>
                      <w:szCs w:val="24"/>
                    </w:rPr>
                  </w:pPr>
                  <w:r w:rsidRPr="00815EBA">
                    <w:rPr>
                      <w:sz w:val="24"/>
                      <w:szCs w:val="24"/>
                    </w:rPr>
                    <w:t>Doświadczenie na stanowiskach kierowniczych</w:t>
                  </w:r>
                  <w:r w:rsidRPr="00815EBA">
                    <w:rPr>
                      <w:rStyle w:val="Odwoanieprzypisudolnego"/>
                      <w:sz w:val="24"/>
                      <w:szCs w:val="24"/>
                    </w:rPr>
                    <w:footnoteReference w:id="18"/>
                  </w:r>
                  <w:r w:rsidR="00CD057C" w:rsidRPr="00815EBA">
                    <w:rPr>
                      <w:sz w:val="24"/>
                      <w:szCs w:val="24"/>
                    </w:rPr>
                    <w:t>:</w:t>
                  </w:r>
                </w:p>
              </w:tc>
              <w:tc>
                <w:tcPr>
                  <w:tcW w:w="1704" w:type="dxa"/>
                  <w:shd w:val="clear" w:color="auto" w:fill="FFFFFF" w:themeFill="background1"/>
                  <w:vAlign w:val="center"/>
                </w:tcPr>
                <w:p w14:paraId="2877DCD1" w14:textId="77777777" w:rsidR="0060263E" w:rsidRPr="00815EBA" w:rsidRDefault="0060263E" w:rsidP="0060263E">
                  <w:pPr>
                    <w:rPr>
                      <w:sz w:val="24"/>
                      <w:szCs w:val="24"/>
                    </w:rPr>
                  </w:pPr>
                </w:p>
              </w:tc>
              <w:tc>
                <w:tcPr>
                  <w:tcW w:w="4394" w:type="dxa"/>
                  <w:shd w:val="clear" w:color="auto" w:fill="FFFFFF" w:themeFill="background1"/>
                  <w:vAlign w:val="center"/>
                </w:tcPr>
                <w:p w14:paraId="42C9ABBE" w14:textId="77D9C440" w:rsidR="00E138B8" w:rsidRPr="003234F9" w:rsidRDefault="002769F4" w:rsidP="00E138B8">
                  <w:pPr>
                    <w:rPr>
                      <w:sz w:val="24"/>
                      <w:szCs w:val="24"/>
                    </w:rPr>
                  </w:pPr>
                  <w:sdt>
                    <w:sdtPr>
                      <w:rPr>
                        <w:sz w:val="24"/>
                        <w:szCs w:val="24"/>
                      </w:rPr>
                      <w:id w:val="1216538935"/>
                      <w14:checkbox>
                        <w14:checked w14:val="0"/>
                        <w14:checkedState w14:val="2612" w14:font="MS Gothic"/>
                        <w14:uncheckedState w14:val="2610" w14:font="MS Gothic"/>
                      </w14:checkbox>
                    </w:sdtPr>
                    <w:sdtEndPr/>
                    <w:sdtContent>
                      <w:r w:rsidR="00095EF3" w:rsidRPr="003234F9">
                        <w:rPr>
                          <w:rFonts w:ascii="MS Gothic" w:eastAsia="MS Gothic" w:hAnsi="MS Gothic"/>
                          <w:sz w:val="24"/>
                          <w:szCs w:val="24"/>
                        </w:rPr>
                        <w:t>☐</w:t>
                      </w:r>
                    </w:sdtContent>
                  </w:sdt>
                  <w:r w:rsidR="00CC65A8" w:rsidRPr="003234F9">
                    <w:rPr>
                      <w:sz w:val="24"/>
                      <w:szCs w:val="24"/>
                    </w:rPr>
                    <w:t xml:space="preserve"> </w:t>
                  </w:r>
                  <w:r w:rsidR="00E138B8" w:rsidRPr="003234F9">
                    <w:rPr>
                      <w:sz w:val="24"/>
                      <w:szCs w:val="24"/>
                    </w:rPr>
                    <w:t>Wymagany zgodnie z polityką oceny i weryfikacji</w:t>
                  </w:r>
                </w:p>
                <w:p w14:paraId="4DCE7276" w14:textId="058E0FC7" w:rsidR="00E138B8" w:rsidRPr="003234F9" w:rsidRDefault="002769F4" w:rsidP="00E138B8">
                  <w:pPr>
                    <w:rPr>
                      <w:sz w:val="24"/>
                      <w:szCs w:val="24"/>
                    </w:rPr>
                  </w:pPr>
                  <w:sdt>
                    <w:sdtPr>
                      <w:rPr>
                        <w:sz w:val="24"/>
                        <w:szCs w:val="24"/>
                      </w:rPr>
                      <w:id w:val="995067357"/>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w:t>
                  </w:r>
                  <w:r w:rsidR="00E138B8" w:rsidRPr="003234F9">
                    <w:rPr>
                      <w:sz w:val="24"/>
                      <w:szCs w:val="24"/>
                    </w:rPr>
                    <w:t>Oczekiwany zgodnie z polityką oceny i weryfikacji</w:t>
                  </w:r>
                </w:p>
                <w:p w14:paraId="0409FBED" w14:textId="7472EC0C" w:rsidR="00E138B8" w:rsidRPr="00815EBA" w:rsidRDefault="002769F4" w:rsidP="00E138B8">
                  <w:pPr>
                    <w:rPr>
                      <w:sz w:val="24"/>
                      <w:szCs w:val="24"/>
                    </w:rPr>
                  </w:pPr>
                  <w:sdt>
                    <w:sdtPr>
                      <w:rPr>
                        <w:sz w:val="24"/>
                        <w:szCs w:val="24"/>
                      </w:rPr>
                      <w:id w:val="1083026600"/>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w:t>
                  </w:r>
                  <w:r w:rsidR="00E138B8" w:rsidRPr="003234F9">
                    <w:rPr>
                      <w:sz w:val="24"/>
                      <w:szCs w:val="24"/>
                    </w:rPr>
                    <w:t>Niewymagany</w:t>
                  </w:r>
                </w:p>
                <w:p w14:paraId="195F0D5A" w14:textId="77777777" w:rsidR="0060263E" w:rsidRPr="00815EBA" w:rsidRDefault="0060263E" w:rsidP="0060263E">
                  <w:pPr>
                    <w:rPr>
                      <w:sz w:val="24"/>
                      <w:szCs w:val="24"/>
                    </w:rPr>
                  </w:pPr>
                </w:p>
              </w:tc>
              <w:tc>
                <w:tcPr>
                  <w:tcW w:w="3688" w:type="dxa"/>
                  <w:shd w:val="clear" w:color="auto" w:fill="FFFFFF" w:themeFill="background1"/>
                  <w:vAlign w:val="center"/>
                </w:tcPr>
                <w:p w14:paraId="03A3FBFB" w14:textId="77777777" w:rsidR="002F0511" w:rsidRPr="00815EBA" w:rsidRDefault="002769F4" w:rsidP="002F0511">
                  <w:pPr>
                    <w:rPr>
                      <w:sz w:val="24"/>
                      <w:szCs w:val="24"/>
                    </w:rPr>
                  </w:pPr>
                  <w:sdt>
                    <w:sdtPr>
                      <w:rPr>
                        <w:sz w:val="24"/>
                        <w:szCs w:val="24"/>
                      </w:rPr>
                      <w:id w:val="-2020766692"/>
                      <w14:checkbox>
                        <w14:checked w14:val="0"/>
                        <w14:checkedState w14:val="2612" w14:font="MS Gothic"/>
                        <w14:uncheckedState w14:val="2610" w14:font="MS Gothic"/>
                      </w14:checkbox>
                    </w:sdtPr>
                    <w:sdtEndPr/>
                    <w:sdtContent>
                      <w:r w:rsidR="002F0511" w:rsidRPr="00815EBA">
                        <w:rPr>
                          <w:rFonts w:ascii="MS Gothic" w:eastAsia="MS Gothic" w:hAnsi="MS Gothic"/>
                          <w:sz w:val="24"/>
                          <w:szCs w:val="24"/>
                        </w:rPr>
                        <w:t>☐</w:t>
                      </w:r>
                    </w:sdtContent>
                  </w:sdt>
                  <w:r w:rsidR="002F0511" w:rsidRPr="00815EBA">
                    <w:rPr>
                      <w:sz w:val="24"/>
                      <w:szCs w:val="24"/>
                    </w:rPr>
                    <w:t>spełniony</w:t>
                  </w:r>
                </w:p>
                <w:p w14:paraId="450683DB" w14:textId="77777777" w:rsidR="002F0511" w:rsidRPr="00815EBA" w:rsidRDefault="002769F4" w:rsidP="002F0511">
                  <w:pPr>
                    <w:rPr>
                      <w:sz w:val="24"/>
                      <w:szCs w:val="24"/>
                    </w:rPr>
                  </w:pPr>
                  <w:sdt>
                    <w:sdtPr>
                      <w:rPr>
                        <w:sz w:val="24"/>
                        <w:szCs w:val="24"/>
                      </w:rPr>
                      <w:id w:val="2126735765"/>
                      <w14:checkbox>
                        <w14:checked w14:val="0"/>
                        <w14:checkedState w14:val="2612" w14:font="MS Gothic"/>
                        <w14:uncheckedState w14:val="2610" w14:font="MS Gothic"/>
                      </w14:checkbox>
                    </w:sdtPr>
                    <w:sdtEndPr/>
                    <w:sdtContent>
                      <w:r w:rsidR="002F0511" w:rsidRPr="00815EBA">
                        <w:rPr>
                          <w:rFonts w:ascii="MS Gothic" w:eastAsia="MS Gothic" w:hAnsi="MS Gothic"/>
                          <w:sz w:val="24"/>
                          <w:szCs w:val="24"/>
                        </w:rPr>
                        <w:t>☐</w:t>
                      </w:r>
                    </w:sdtContent>
                  </w:sdt>
                  <w:r w:rsidR="002F0511" w:rsidRPr="00815EBA">
                    <w:rPr>
                      <w:sz w:val="24"/>
                      <w:szCs w:val="24"/>
                    </w:rPr>
                    <w:t>niespełniony</w:t>
                  </w:r>
                </w:p>
                <w:p w14:paraId="18A591FE" w14:textId="0E2FB1BF" w:rsidR="0060263E" w:rsidRPr="00815EBA" w:rsidRDefault="002769F4" w:rsidP="002F0511">
                  <w:pPr>
                    <w:rPr>
                      <w:sz w:val="24"/>
                      <w:szCs w:val="24"/>
                    </w:rPr>
                  </w:pPr>
                  <w:sdt>
                    <w:sdtPr>
                      <w:rPr>
                        <w:sz w:val="24"/>
                        <w:szCs w:val="24"/>
                      </w:rPr>
                      <w:id w:val="-1014307975"/>
                      <w14:checkbox>
                        <w14:checked w14:val="0"/>
                        <w14:checkedState w14:val="2612" w14:font="MS Gothic"/>
                        <w14:uncheckedState w14:val="2610" w14:font="MS Gothic"/>
                      </w14:checkbox>
                    </w:sdtPr>
                    <w:sdtEndPr/>
                    <w:sdtContent>
                      <w:r w:rsidR="002F0511" w:rsidRPr="00815EBA">
                        <w:rPr>
                          <w:rFonts w:ascii="MS Gothic" w:eastAsia="MS Gothic" w:hAnsi="MS Gothic"/>
                          <w:sz w:val="24"/>
                          <w:szCs w:val="24"/>
                        </w:rPr>
                        <w:t>☐</w:t>
                      </w:r>
                    </w:sdtContent>
                  </w:sdt>
                  <w:r w:rsidR="002F0511" w:rsidRPr="00815EBA">
                    <w:rPr>
                      <w:sz w:val="24"/>
                      <w:szCs w:val="24"/>
                    </w:rPr>
                    <w:t>odstąpiono</w:t>
                  </w:r>
                  <w:r w:rsidR="003F768A">
                    <w:rPr>
                      <w:sz w:val="24"/>
                      <w:szCs w:val="24"/>
                    </w:rPr>
                    <w:t xml:space="preserve"> od oceny</w:t>
                  </w:r>
                  <w:r w:rsidR="002F0511" w:rsidRPr="00815EBA">
                    <w:rPr>
                      <w:sz w:val="24"/>
                      <w:szCs w:val="24"/>
                    </w:rPr>
                    <w:t xml:space="preserve"> z uwagi na:</w:t>
                  </w:r>
                </w:p>
                <w:p w14:paraId="6E8FFDD9" w14:textId="5DD6E895" w:rsidR="00193D8C" w:rsidRPr="00815EBA" w:rsidRDefault="00193D8C" w:rsidP="002F0511">
                  <w:pPr>
                    <w:rPr>
                      <w:sz w:val="24"/>
                      <w:szCs w:val="24"/>
                    </w:rPr>
                  </w:pPr>
                </w:p>
              </w:tc>
            </w:tr>
            <w:tr w:rsidR="00CC65A8" w:rsidRPr="00815EBA" w14:paraId="012F9A29" w14:textId="77777777" w:rsidTr="00DA4D88">
              <w:tc>
                <w:tcPr>
                  <w:tcW w:w="415" w:type="dxa"/>
                  <w:shd w:val="clear" w:color="auto" w:fill="E7E6E6" w:themeFill="background2"/>
                  <w:tcMar>
                    <w:left w:w="28" w:type="dxa"/>
                    <w:right w:w="28" w:type="dxa"/>
                  </w:tcMar>
                  <w:vAlign w:val="center"/>
                </w:tcPr>
                <w:p w14:paraId="09D14D41" w14:textId="77777777" w:rsidR="00CC65A8" w:rsidRPr="00815EBA" w:rsidRDefault="00CC65A8" w:rsidP="00CC65A8">
                  <w:pPr>
                    <w:pStyle w:val="Akapitzlist"/>
                    <w:numPr>
                      <w:ilvl w:val="0"/>
                      <w:numId w:val="7"/>
                    </w:numPr>
                    <w:jc w:val="both"/>
                    <w:rPr>
                      <w:sz w:val="24"/>
                      <w:szCs w:val="24"/>
                    </w:rPr>
                  </w:pPr>
                </w:p>
              </w:tc>
              <w:tc>
                <w:tcPr>
                  <w:tcW w:w="4287" w:type="dxa"/>
                  <w:shd w:val="clear" w:color="auto" w:fill="E7E6E6" w:themeFill="background2"/>
                  <w:vAlign w:val="center"/>
                </w:tcPr>
                <w:p w14:paraId="3D8D696A" w14:textId="248DA111" w:rsidR="00CC65A8" w:rsidRPr="00815EBA" w:rsidRDefault="00CC65A8" w:rsidP="00CC65A8">
                  <w:pPr>
                    <w:suppressAutoHyphens/>
                    <w:jc w:val="both"/>
                    <w:rPr>
                      <w:sz w:val="24"/>
                      <w:szCs w:val="24"/>
                    </w:rPr>
                  </w:pPr>
                  <w:r w:rsidRPr="00815EBA">
                    <w:rPr>
                      <w:sz w:val="24"/>
                      <w:szCs w:val="24"/>
                    </w:rPr>
                    <w:t xml:space="preserve">Doświadczenie na stanowiskach </w:t>
                  </w:r>
                  <w:r w:rsidRPr="003234F9">
                    <w:rPr>
                      <w:sz w:val="24"/>
                      <w:szCs w:val="24"/>
                    </w:rPr>
                    <w:t>nadzorczych, zarządczych</w:t>
                  </w:r>
                  <w:r w:rsidRPr="00815EBA">
                    <w:rPr>
                      <w:sz w:val="24"/>
                      <w:szCs w:val="24"/>
                    </w:rPr>
                    <w:t xml:space="preserve">, kierowniczych lub </w:t>
                  </w:r>
                  <w:r w:rsidRPr="003234F9">
                    <w:rPr>
                      <w:sz w:val="24"/>
                      <w:szCs w:val="24"/>
                    </w:rPr>
                    <w:t>samodzielnych w sektorze towarzystw funduszy inwestycyjnych</w:t>
                  </w:r>
                  <w:r w:rsidRPr="00815EBA">
                    <w:rPr>
                      <w:rStyle w:val="Odwoanieprzypisudolnego"/>
                      <w:sz w:val="24"/>
                      <w:szCs w:val="24"/>
                    </w:rPr>
                    <w:footnoteReference w:id="19"/>
                  </w:r>
                  <w:r w:rsidRPr="00815EBA">
                    <w:rPr>
                      <w:sz w:val="24"/>
                      <w:szCs w:val="24"/>
                    </w:rPr>
                    <w:t>:</w:t>
                  </w:r>
                </w:p>
              </w:tc>
              <w:tc>
                <w:tcPr>
                  <w:tcW w:w="1704" w:type="dxa"/>
                  <w:shd w:val="clear" w:color="auto" w:fill="FFFFFF" w:themeFill="background1"/>
                  <w:vAlign w:val="center"/>
                </w:tcPr>
                <w:p w14:paraId="7511E730" w14:textId="77777777" w:rsidR="00CC65A8" w:rsidRPr="00815EBA" w:rsidRDefault="00CC65A8" w:rsidP="00CC65A8">
                  <w:pPr>
                    <w:rPr>
                      <w:sz w:val="24"/>
                      <w:szCs w:val="24"/>
                    </w:rPr>
                  </w:pPr>
                </w:p>
              </w:tc>
              <w:tc>
                <w:tcPr>
                  <w:tcW w:w="4394" w:type="dxa"/>
                  <w:shd w:val="clear" w:color="auto" w:fill="FFFFFF" w:themeFill="background1"/>
                  <w:vAlign w:val="center"/>
                </w:tcPr>
                <w:p w14:paraId="1A1F0A89" w14:textId="464727BF" w:rsidR="00CC65A8" w:rsidRPr="003234F9" w:rsidRDefault="002769F4" w:rsidP="00CC65A8">
                  <w:pPr>
                    <w:rPr>
                      <w:sz w:val="24"/>
                      <w:szCs w:val="24"/>
                    </w:rPr>
                  </w:pPr>
                  <w:sdt>
                    <w:sdtPr>
                      <w:rPr>
                        <w:sz w:val="24"/>
                        <w:szCs w:val="24"/>
                      </w:rPr>
                      <w:id w:val="-2077895951"/>
                      <w14:checkbox>
                        <w14:checked w14:val="0"/>
                        <w14:checkedState w14:val="2612" w14:font="MS Gothic"/>
                        <w14:uncheckedState w14:val="2610" w14:font="MS Gothic"/>
                      </w14:checkbox>
                    </w:sdtPr>
                    <w:sdtEndPr/>
                    <w:sdtContent>
                      <w:r w:rsidR="00CC65A8" w:rsidRPr="00815EBA">
                        <w:rPr>
                          <w:rFonts w:ascii="MS Gothic" w:eastAsia="MS Gothic" w:hAnsi="MS Gothic"/>
                          <w:sz w:val="24"/>
                          <w:szCs w:val="24"/>
                        </w:rPr>
                        <w:t>☐</w:t>
                      </w:r>
                    </w:sdtContent>
                  </w:sdt>
                  <w:r w:rsidR="00CC65A8" w:rsidRPr="00815EBA">
                    <w:rPr>
                      <w:sz w:val="24"/>
                      <w:szCs w:val="24"/>
                    </w:rPr>
                    <w:t xml:space="preserve"> </w:t>
                  </w:r>
                  <w:r w:rsidR="00CC65A8" w:rsidRPr="003234F9">
                    <w:rPr>
                      <w:sz w:val="24"/>
                      <w:szCs w:val="24"/>
                    </w:rPr>
                    <w:t>Wymagany zgodnie z polityką oceny i weryfikacji</w:t>
                  </w:r>
                </w:p>
                <w:p w14:paraId="33E3DC1F" w14:textId="5288B8AB" w:rsidR="00CC65A8" w:rsidRPr="003234F9" w:rsidRDefault="002769F4" w:rsidP="00CC65A8">
                  <w:pPr>
                    <w:rPr>
                      <w:sz w:val="24"/>
                      <w:szCs w:val="24"/>
                    </w:rPr>
                  </w:pPr>
                  <w:sdt>
                    <w:sdtPr>
                      <w:rPr>
                        <w:sz w:val="24"/>
                        <w:szCs w:val="24"/>
                      </w:rPr>
                      <w:id w:val="1994457589"/>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Oczekiwany zgodnie z polityką oceny i weryfikacji</w:t>
                  </w:r>
                </w:p>
                <w:p w14:paraId="47806D80" w14:textId="429612C6" w:rsidR="00CC65A8" w:rsidRPr="00815EBA" w:rsidRDefault="002769F4" w:rsidP="00CC65A8">
                  <w:pPr>
                    <w:rPr>
                      <w:sz w:val="24"/>
                      <w:szCs w:val="24"/>
                    </w:rPr>
                  </w:pPr>
                  <w:sdt>
                    <w:sdtPr>
                      <w:rPr>
                        <w:sz w:val="24"/>
                        <w:szCs w:val="24"/>
                      </w:rPr>
                      <w:id w:val="383687074"/>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Niewymagany</w:t>
                  </w:r>
                </w:p>
                <w:p w14:paraId="4ADF1AEB" w14:textId="77777777" w:rsidR="00CC65A8" w:rsidRPr="00815EBA" w:rsidRDefault="00CC65A8" w:rsidP="00CC65A8">
                  <w:pPr>
                    <w:rPr>
                      <w:sz w:val="24"/>
                      <w:szCs w:val="24"/>
                    </w:rPr>
                  </w:pPr>
                </w:p>
              </w:tc>
              <w:tc>
                <w:tcPr>
                  <w:tcW w:w="3688" w:type="dxa"/>
                  <w:shd w:val="clear" w:color="auto" w:fill="FFFFFF" w:themeFill="background1"/>
                  <w:vAlign w:val="center"/>
                </w:tcPr>
                <w:p w14:paraId="24F591FB" w14:textId="77777777" w:rsidR="00CC65A8" w:rsidRPr="00815EBA" w:rsidRDefault="002769F4" w:rsidP="00CC65A8">
                  <w:pPr>
                    <w:rPr>
                      <w:sz w:val="24"/>
                      <w:szCs w:val="24"/>
                    </w:rPr>
                  </w:pPr>
                  <w:sdt>
                    <w:sdtPr>
                      <w:rPr>
                        <w:sz w:val="24"/>
                        <w:szCs w:val="24"/>
                      </w:rPr>
                      <w:id w:val="-1086611276"/>
                      <w14:checkbox>
                        <w14:checked w14:val="0"/>
                        <w14:checkedState w14:val="2612" w14:font="MS Gothic"/>
                        <w14:uncheckedState w14:val="2610" w14:font="MS Gothic"/>
                      </w14:checkbox>
                    </w:sdtPr>
                    <w:sdtEndPr/>
                    <w:sdtContent>
                      <w:r w:rsidR="00CC65A8" w:rsidRPr="00815EBA">
                        <w:rPr>
                          <w:rFonts w:ascii="MS Gothic" w:eastAsia="MS Gothic" w:hAnsi="MS Gothic"/>
                          <w:sz w:val="24"/>
                          <w:szCs w:val="24"/>
                        </w:rPr>
                        <w:t>☐</w:t>
                      </w:r>
                    </w:sdtContent>
                  </w:sdt>
                  <w:r w:rsidR="00CC65A8" w:rsidRPr="00815EBA">
                    <w:rPr>
                      <w:sz w:val="24"/>
                      <w:szCs w:val="24"/>
                    </w:rPr>
                    <w:t>spełniony</w:t>
                  </w:r>
                </w:p>
                <w:p w14:paraId="7BEE12C9" w14:textId="77777777" w:rsidR="00CC65A8" w:rsidRPr="00815EBA" w:rsidRDefault="002769F4" w:rsidP="00CC65A8">
                  <w:pPr>
                    <w:rPr>
                      <w:sz w:val="24"/>
                      <w:szCs w:val="24"/>
                    </w:rPr>
                  </w:pPr>
                  <w:sdt>
                    <w:sdtPr>
                      <w:rPr>
                        <w:sz w:val="24"/>
                        <w:szCs w:val="24"/>
                      </w:rPr>
                      <w:id w:val="2063515523"/>
                      <w14:checkbox>
                        <w14:checked w14:val="0"/>
                        <w14:checkedState w14:val="2612" w14:font="MS Gothic"/>
                        <w14:uncheckedState w14:val="2610" w14:font="MS Gothic"/>
                      </w14:checkbox>
                    </w:sdtPr>
                    <w:sdtEndPr/>
                    <w:sdtContent>
                      <w:r w:rsidR="00CC65A8" w:rsidRPr="00815EBA">
                        <w:rPr>
                          <w:rFonts w:ascii="MS Gothic" w:eastAsia="MS Gothic" w:hAnsi="MS Gothic"/>
                          <w:sz w:val="24"/>
                          <w:szCs w:val="24"/>
                        </w:rPr>
                        <w:t>☐</w:t>
                      </w:r>
                    </w:sdtContent>
                  </w:sdt>
                  <w:r w:rsidR="00CC65A8" w:rsidRPr="00815EBA">
                    <w:rPr>
                      <w:sz w:val="24"/>
                      <w:szCs w:val="24"/>
                    </w:rPr>
                    <w:t>niespełniony</w:t>
                  </w:r>
                </w:p>
                <w:p w14:paraId="6C187439" w14:textId="3633C095" w:rsidR="00CC65A8" w:rsidRPr="00815EBA" w:rsidRDefault="002769F4" w:rsidP="00CC65A8">
                  <w:pPr>
                    <w:rPr>
                      <w:sz w:val="24"/>
                      <w:szCs w:val="24"/>
                    </w:rPr>
                  </w:pPr>
                  <w:sdt>
                    <w:sdtPr>
                      <w:rPr>
                        <w:sz w:val="24"/>
                        <w:szCs w:val="24"/>
                      </w:rPr>
                      <w:id w:val="1648173636"/>
                      <w14:checkbox>
                        <w14:checked w14:val="0"/>
                        <w14:checkedState w14:val="2612" w14:font="MS Gothic"/>
                        <w14:uncheckedState w14:val="2610" w14:font="MS Gothic"/>
                      </w14:checkbox>
                    </w:sdtPr>
                    <w:sdtEndPr/>
                    <w:sdtContent>
                      <w:r w:rsidR="00CC65A8" w:rsidRPr="00815EBA">
                        <w:rPr>
                          <w:rFonts w:ascii="MS Gothic" w:eastAsia="MS Gothic" w:hAnsi="MS Gothic"/>
                          <w:sz w:val="24"/>
                          <w:szCs w:val="24"/>
                        </w:rPr>
                        <w:t>☐</w:t>
                      </w:r>
                    </w:sdtContent>
                  </w:sdt>
                  <w:r w:rsidR="00CC65A8" w:rsidRPr="00815EBA">
                    <w:rPr>
                      <w:sz w:val="24"/>
                      <w:szCs w:val="24"/>
                    </w:rPr>
                    <w:t xml:space="preserve">odstąpiono </w:t>
                  </w:r>
                  <w:r w:rsidR="003F768A">
                    <w:rPr>
                      <w:sz w:val="24"/>
                      <w:szCs w:val="24"/>
                    </w:rPr>
                    <w:t>od oceny</w:t>
                  </w:r>
                  <w:r w:rsidR="003F768A" w:rsidRPr="00C64535">
                    <w:rPr>
                      <w:sz w:val="24"/>
                      <w:szCs w:val="24"/>
                    </w:rPr>
                    <w:t xml:space="preserve"> </w:t>
                  </w:r>
                  <w:r w:rsidR="00CC65A8" w:rsidRPr="00815EBA">
                    <w:rPr>
                      <w:sz w:val="24"/>
                      <w:szCs w:val="24"/>
                    </w:rPr>
                    <w:t>z uwagi na:</w:t>
                  </w:r>
                </w:p>
              </w:tc>
            </w:tr>
            <w:tr w:rsidR="00CC65A8" w:rsidRPr="00815EBA" w14:paraId="7465D69A" w14:textId="77777777" w:rsidTr="00DA4D88">
              <w:tc>
                <w:tcPr>
                  <w:tcW w:w="415" w:type="dxa"/>
                  <w:shd w:val="clear" w:color="auto" w:fill="E7E6E6" w:themeFill="background2"/>
                  <w:tcMar>
                    <w:left w:w="28" w:type="dxa"/>
                    <w:right w:w="28" w:type="dxa"/>
                  </w:tcMar>
                  <w:vAlign w:val="center"/>
                </w:tcPr>
                <w:p w14:paraId="1BB64665" w14:textId="77777777" w:rsidR="0060263E" w:rsidRPr="00815EBA" w:rsidRDefault="0060263E" w:rsidP="006E7BF9">
                  <w:pPr>
                    <w:pStyle w:val="Akapitzlist"/>
                    <w:numPr>
                      <w:ilvl w:val="0"/>
                      <w:numId w:val="7"/>
                    </w:numPr>
                    <w:jc w:val="both"/>
                    <w:rPr>
                      <w:sz w:val="24"/>
                      <w:szCs w:val="24"/>
                    </w:rPr>
                  </w:pPr>
                </w:p>
              </w:tc>
              <w:tc>
                <w:tcPr>
                  <w:tcW w:w="4287" w:type="dxa"/>
                  <w:shd w:val="clear" w:color="auto" w:fill="E7E6E6" w:themeFill="background2"/>
                  <w:vAlign w:val="center"/>
                </w:tcPr>
                <w:p w14:paraId="3AB7612A" w14:textId="57322CBA" w:rsidR="0060263E" w:rsidRPr="003234F9" w:rsidRDefault="0060263E" w:rsidP="00AB5C0A">
                  <w:pPr>
                    <w:suppressAutoHyphens/>
                    <w:spacing w:before="100" w:beforeAutospacing="1" w:after="100" w:afterAutospacing="1"/>
                    <w:jc w:val="both"/>
                    <w:rPr>
                      <w:sz w:val="24"/>
                      <w:szCs w:val="24"/>
                    </w:rPr>
                  </w:pPr>
                  <w:r w:rsidRPr="003234F9">
                    <w:rPr>
                      <w:sz w:val="24"/>
                      <w:szCs w:val="24"/>
                    </w:rPr>
                    <w:t xml:space="preserve">Doświadczenie </w:t>
                  </w:r>
                  <w:r w:rsidR="001529F4" w:rsidRPr="003234F9">
                    <w:rPr>
                      <w:sz w:val="24"/>
                      <w:szCs w:val="24"/>
                    </w:rPr>
                    <w:t xml:space="preserve">w wykonywaniu czynności związanych z działalnością instytucji rynku finansowego </w:t>
                  </w:r>
                  <w:r w:rsidRPr="003234F9">
                    <w:rPr>
                      <w:sz w:val="24"/>
                      <w:szCs w:val="24"/>
                    </w:rPr>
                    <w:t xml:space="preserve">na stanowiskach </w:t>
                  </w:r>
                  <w:r w:rsidR="007767CA" w:rsidRPr="003234F9">
                    <w:rPr>
                      <w:sz w:val="24"/>
                      <w:szCs w:val="24"/>
                    </w:rPr>
                    <w:lastRenderedPageBreak/>
                    <w:t xml:space="preserve">nadzorczych, zarządczych, </w:t>
                  </w:r>
                  <w:r w:rsidRPr="003234F9">
                    <w:rPr>
                      <w:sz w:val="24"/>
                      <w:szCs w:val="24"/>
                    </w:rPr>
                    <w:t xml:space="preserve">kierowniczych </w:t>
                  </w:r>
                  <w:r w:rsidR="008255E2" w:rsidRPr="003234F9">
                    <w:rPr>
                      <w:sz w:val="24"/>
                      <w:szCs w:val="24"/>
                    </w:rPr>
                    <w:t>lub samodzielnych</w:t>
                  </w:r>
                  <w:r w:rsidR="00407732" w:rsidRPr="003234F9">
                    <w:rPr>
                      <w:sz w:val="24"/>
                      <w:szCs w:val="24"/>
                    </w:rPr>
                    <w:t>:</w:t>
                  </w:r>
                </w:p>
              </w:tc>
              <w:tc>
                <w:tcPr>
                  <w:tcW w:w="1704" w:type="dxa"/>
                  <w:shd w:val="clear" w:color="auto" w:fill="FFFFFF" w:themeFill="background1"/>
                  <w:vAlign w:val="center"/>
                </w:tcPr>
                <w:p w14:paraId="2817653F" w14:textId="77777777" w:rsidR="0060263E" w:rsidRPr="00815EBA" w:rsidRDefault="0060263E" w:rsidP="0060263E">
                  <w:pPr>
                    <w:rPr>
                      <w:sz w:val="24"/>
                      <w:szCs w:val="24"/>
                    </w:rPr>
                  </w:pPr>
                </w:p>
              </w:tc>
              <w:tc>
                <w:tcPr>
                  <w:tcW w:w="4394" w:type="dxa"/>
                  <w:shd w:val="clear" w:color="auto" w:fill="FFFFFF" w:themeFill="background1"/>
                  <w:vAlign w:val="center"/>
                </w:tcPr>
                <w:p w14:paraId="2493E553" w14:textId="603047C1" w:rsidR="0060263E" w:rsidRPr="00815EBA" w:rsidRDefault="002769F4" w:rsidP="0060263E">
                  <w:pPr>
                    <w:rPr>
                      <w:sz w:val="24"/>
                      <w:szCs w:val="24"/>
                    </w:rPr>
                  </w:pPr>
                  <w:sdt>
                    <w:sdtPr>
                      <w:rPr>
                        <w:sz w:val="24"/>
                        <w:szCs w:val="24"/>
                      </w:rPr>
                      <w:id w:val="-1417704924"/>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w:t>
                  </w:r>
                  <w:r w:rsidR="001529F4" w:rsidRPr="003234F9">
                    <w:rPr>
                      <w:sz w:val="24"/>
                      <w:szCs w:val="24"/>
                    </w:rPr>
                    <w:t xml:space="preserve">Wymagany zgodnie z </w:t>
                  </w:r>
                  <w:r w:rsidR="00CC65A8" w:rsidRPr="003234F9">
                    <w:t xml:space="preserve">§ </w:t>
                  </w:r>
                  <w:r w:rsidR="001529F4" w:rsidRPr="003234F9">
                    <w:rPr>
                      <w:sz w:val="24"/>
                      <w:szCs w:val="24"/>
                    </w:rPr>
                    <w:t>102 ust.</w:t>
                  </w:r>
                  <w:r w:rsidR="000C6BF7" w:rsidRPr="003234F9">
                    <w:rPr>
                      <w:sz w:val="24"/>
                      <w:szCs w:val="24"/>
                    </w:rPr>
                    <w:t xml:space="preserve"> </w:t>
                  </w:r>
                  <w:r w:rsidR="001529F4" w:rsidRPr="003234F9">
                    <w:rPr>
                      <w:sz w:val="24"/>
                      <w:szCs w:val="24"/>
                    </w:rPr>
                    <w:t>1 Rozporządzenia</w:t>
                  </w:r>
                  <w:r w:rsidR="001529F4" w:rsidRPr="003234F9">
                    <w:rPr>
                      <w:rStyle w:val="Odwoanieprzypisudolnego"/>
                      <w:sz w:val="24"/>
                      <w:szCs w:val="24"/>
                    </w:rPr>
                    <w:footnoteReference w:id="20"/>
                  </w:r>
                  <w:r w:rsidR="001529F4" w:rsidRPr="00815EBA">
                    <w:rPr>
                      <w:sz w:val="24"/>
                      <w:szCs w:val="24"/>
                    </w:rPr>
                    <w:t xml:space="preserve"> </w:t>
                  </w:r>
                </w:p>
              </w:tc>
              <w:tc>
                <w:tcPr>
                  <w:tcW w:w="3688" w:type="dxa"/>
                  <w:shd w:val="clear" w:color="auto" w:fill="FFFFFF" w:themeFill="background1"/>
                  <w:vAlign w:val="center"/>
                </w:tcPr>
                <w:p w14:paraId="4C2F9754" w14:textId="77777777" w:rsidR="002F0511" w:rsidRPr="00815EBA" w:rsidRDefault="002769F4" w:rsidP="00D90BE9">
                  <w:pPr>
                    <w:spacing w:before="240"/>
                    <w:rPr>
                      <w:sz w:val="24"/>
                      <w:szCs w:val="24"/>
                    </w:rPr>
                  </w:pPr>
                  <w:sdt>
                    <w:sdtPr>
                      <w:rPr>
                        <w:sz w:val="24"/>
                        <w:szCs w:val="24"/>
                      </w:rPr>
                      <w:id w:val="1270126383"/>
                      <w14:checkbox>
                        <w14:checked w14:val="0"/>
                        <w14:checkedState w14:val="2612" w14:font="MS Gothic"/>
                        <w14:uncheckedState w14:val="2610" w14:font="MS Gothic"/>
                      </w14:checkbox>
                    </w:sdtPr>
                    <w:sdtEndPr/>
                    <w:sdtContent>
                      <w:r w:rsidR="002F0511" w:rsidRPr="00815EBA">
                        <w:rPr>
                          <w:rFonts w:ascii="MS Gothic" w:eastAsia="MS Gothic" w:hAnsi="MS Gothic"/>
                          <w:sz w:val="24"/>
                          <w:szCs w:val="24"/>
                        </w:rPr>
                        <w:t>☐</w:t>
                      </w:r>
                    </w:sdtContent>
                  </w:sdt>
                  <w:r w:rsidR="002F0511" w:rsidRPr="00815EBA">
                    <w:rPr>
                      <w:sz w:val="24"/>
                      <w:szCs w:val="24"/>
                    </w:rPr>
                    <w:t>spełniony</w:t>
                  </w:r>
                </w:p>
                <w:p w14:paraId="58CD3D44" w14:textId="0D457EA6" w:rsidR="002F0511" w:rsidRPr="00815EBA" w:rsidRDefault="002769F4" w:rsidP="002F0511">
                  <w:pPr>
                    <w:rPr>
                      <w:sz w:val="24"/>
                      <w:szCs w:val="24"/>
                    </w:rPr>
                  </w:pPr>
                  <w:sdt>
                    <w:sdtPr>
                      <w:rPr>
                        <w:sz w:val="24"/>
                        <w:szCs w:val="24"/>
                      </w:rPr>
                      <w:id w:val="1185474806"/>
                      <w14:checkbox>
                        <w14:checked w14:val="0"/>
                        <w14:checkedState w14:val="2612" w14:font="MS Gothic"/>
                        <w14:uncheckedState w14:val="2610" w14:font="MS Gothic"/>
                      </w14:checkbox>
                    </w:sdtPr>
                    <w:sdtEndPr/>
                    <w:sdtContent>
                      <w:r w:rsidR="004D64DF" w:rsidRPr="00815EBA">
                        <w:rPr>
                          <w:rFonts w:ascii="MS Gothic" w:eastAsia="MS Gothic" w:hAnsi="MS Gothic"/>
                          <w:sz w:val="24"/>
                          <w:szCs w:val="24"/>
                        </w:rPr>
                        <w:t>☐</w:t>
                      </w:r>
                    </w:sdtContent>
                  </w:sdt>
                  <w:r w:rsidR="002F0511" w:rsidRPr="00815EBA">
                    <w:rPr>
                      <w:sz w:val="24"/>
                      <w:szCs w:val="24"/>
                    </w:rPr>
                    <w:t>niespełniony</w:t>
                  </w:r>
                </w:p>
                <w:p w14:paraId="58D166E9" w14:textId="61A3CA02" w:rsidR="0060263E" w:rsidRPr="00815EBA" w:rsidRDefault="0060263E" w:rsidP="002F0511">
                  <w:pPr>
                    <w:rPr>
                      <w:sz w:val="24"/>
                      <w:szCs w:val="24"/>
                    </w:rPr>
                  </w:pPr>
                </w:p>
              </w:tc>
            </w:tr>
            <w:tr w:rsidR="00CC65A8" w:rsidRPr="00815EBA" w14:paraId="5B122932" w14:textId="77777777" w:rsidTr="00DA4D88">
              <w:trPr>
                <w:trHeight w:val="136"/>
              </w:trPr>
              <w:tc>
                <w:tcPr>
                  <w:tcW w:w="415" w:type="dxa"/>
                  <w:shd w:val="clear" w:color="auto" w:fill="E7E6E6" w:themeFill="background2"/>
                  <w:tcMar>
                    <w:left w:w="28" w:type="dxa"/>
                    <w:right w:w="28" w:type="dxa"/>
                  </w:tcMar>
                  <w:vAlign w:val="center"/>
                </w:tcPr>
                <w:p w14:paraId="4F5DD4FD" w14:textId="77777777" w:rsidR="0060263E" w:rsidRPr="00815EBA" w:rsidRDefault="0060263E" w:rsidP="006E7BF9">
                  <w:pPr>
                    <w:pStyle w:val="Akapitzlist"/>
                    <w:numPr>
                      <w:ilvl w:val="0"/>
                      <w:numId w:val="7"/>
                    </w:numPr>
                    <w:jc w:val="both"/>
                    <w:rPr>
                      <w:sz w:val="24"/>
                      <w:szCs w:val="24"/>
                    </w:rPr>
                  </w:pPr>
                </w:p>
              </w:tc>
              <w:tc>
                <w:tcPr>
                  <w:tcW w:w="4287" w:type="dxa"/>
                  <w:shd w:val="clear" w:color="auto" w:fill="E7E6E6" w:themeFill="background2"/>
                  <w:vAlign w:val="center"/>
                </w:tcPr>
                <w:p w14:paraId="1179B08A" w14:textId="3B4E1331" w:rsidR="0060263E" w:rsidRPr="00815EBA" w:rsidRDefault="0060263E" w:rsidP="006E7BF9">
                  <w:pPr>
                    <w:suppressAutoHyphens/>
                    <w:spacing w:before="100" w:beforeAutospacing="1" w:after="100" w:afterAutospacing="1"/>
                    <w:jc w:val="both"/>
                    <w:rPr>
                      <w:sz w:val="24"/>
                      <w:szCs w:val="24"/>
                    </w:rPr>
                  </w:pPr>
                  <w:r w:rsidRPr="00815EBA">
                    <w:rPr>
                      <w:sz w:val="24"/>
                      <w:szCs w:val="24"/>
                    </w:rPr>
                    <w:t xml:space="preserve">Doświadczenie </w:t>
                  </w:r>
                  <w:r w:rsidR="00CD057C" w:rsidRPr="00815EBA">
                    <w:rPr>
                      <w:sz w:val="24"/>
                      <w:szCs w:val="24"/>
                    </w:rPr>
                    <w:t>w obszarze zarządzania ryzykiem</w:t>
                  </w:r>
                  <w:r w:rsidR="00AB5C0A">
                    <w:rPr>
                      <w:sz w:val="24"/>
                      <w:szCs w:val="24"/>
                    </w:rPr>
                    <w:t xml:space="preserve"> w instytucji rynku finansowego</w:t>
                  </w:r>
                  <w:r w:rsidRPr="00815EBA">
                    <w:rPr>
                      <w:rStyle w:val="Odwoanieprzypisudolnego"/>
                      <w:sz w:val="24"/>
                      <w:szCs w:val="24"/>
                    </w:rPr>
                    <w:footnoteReference w:id="21"/>
                  </w:r>
                  <w:r w:rsidR="00CD057C" w:rsidRPr="00815EBA">
                    <w:rPr>
                      <w:sz w:val="24"/>
                      <w:szCs w:val="24"/>
                    </w:rPr>
                    <w:t>:</w:t>
                  </w:r>
                </w:p>
              </w:tc>
              <w:tc>
                <w:tcPr>
                  <w:tcW w:w="1704" w:type="dxa"/>
                  <w:shd w:val="clear" w:color="auto" w:fill="FFFFFF" w:themeFill="background1"/>
                  <w:vAlign w:val="center"/>
                </w:tcPr>
                <w:p w14:paraId="04766B50" w14:textId="77777777" w:rsidR="0060263E" w:rsidRPr="00815EBA" w:rsidRDefault="0060263E" w:rsidP="0060263E">
                  <w:pPr>
                    <w:rPr>
                      <w:sz w:val="24"/>
                      <w:szCs w:val="24"/>
                    </w:rPr>
                  </w:pPr>
                </w:p>
              </w:tc>
              <w:tc>
                <w:tcPr>
                  <w:tcW w:w="4394" w:type="dxa"/>
                  <w:shd w:val="clear" w:color="auto" w:fill="FFFFFF" w:themeFill="background1"/>
                  <w:vAlign w:val="center"/>
                </w:tcPr>
                <w:p w14:paraId="4DFF92FC" w14:textId="43768475" w:rsidR="0060263E" w:rsidRPr="003234F9" w:rsidRDefault="002769F4" w:rsidP="0060263E">
                  <w:pPr>
                    <w:rPr>
                      <w:sz w:val="24"/>
                      <w:szCs w:val="24"/>
                    </w:rPr>
                  </w:pPr>
                  <w:sdt>
                    <w:sdtPr>
                      <w:rPr>
                        <w:sz w:val="24"/>
                        <w:szCs w:val="24"/>
                      </w:rPr>
                      <w:id w:val="2147316674"/>
                      <w14:checkbox>
                        <w14:checked w14:val="0"/>
                        <w14:checkedState w14:val="2612" w14:font="MS Gothic"/>
                        <w14:uncheckedState w14:val="2610" w14:font="MS Gothic"/>
                      </w14:checkbox>
                    </w:sdtPr>
                    <w:sdtEndPr/>
                    <w:sdtContent>
                      <w:r w:rsidR="00CC65A8" w:rsidRPr="003234F9">
                        <w:rPr>
                          <w:rFonts w:ascii="MS Gothic" w:eastAsia="MS Gothic" w:hAnsi="MS Gothic"/>
                          <w:sz w:val="24"/>
                          <w:szCs w:val="24"/>
                        </w:rPr>
                        <w:t>☐</w:t>
                      </w:r>
                    </w:sdtContent>
                  </w:sdt>
                  <w:r w:rsidR="00CC65A8" w:rsidRPr="003234F9">
                    <w:rPr>
                      <w:sz w:val="24"/>
                      <w:szCs w:val="24"/>
                    </w:rPr>
                    <w:t xml:space="preserve"> </w:t>
                  </w:r>
                  <w:r w:rsidR="001529F4" w:rsidRPr="003234F9">
                    <w:rPr>
                      <w:sz w:val="24"/>
                      <w:szCs w:val="24"/>
                    </w:rPr>
                    <w:t xml:space="preserve">Wymagany zgodnie z </w:t>
                  </w:r>
                  <w:r w:rsidR="00CC65A8" w:rsidRPr="003234F9">
                    <w:t xml:space="preserve">§ </w:t>
                  </w:r>
                  <w:r w:rsidR="001529F4" w:rsidRPr="003234F9">
                    <w:rPr>
                      <w:sz w:val="24"/>
                      <w:szCs w:val="24"/>
                    </w:rPr>
                    <w:t>102 ust.</w:t>
                  </w:r>
                  <w:r w:rsidR="00EE2ABC" w:rsidRPr="003234F9">
                    <w:rPr>
                      <w:sz w:val="24"/>
                      <w:szCs w:val="24"/>
                    </w:rPr>
                    <w:t xml:space="preserve"> </w:t>
                  </w:r>
                  <w:r w:rsidR="00AA2C14" w:rsidRPr="003234F9">
                    <w:rPr>
                      <w:sz w:val="24"/>
                      <w:szCs w:val="24"/>
                    </w:rPr>
                    <w:t>2</w:t>
                  </w:r>
                  <w:r w:rsidR="001529F4" w:rsidRPr="003234F9">
                    <w:rPr>
                      <w:sz w:val="24"/>
                      <w:szCs w:val="24"/>
                    </w:rPr>
                    <w:t xml:space="preserve"> Rozporządzenia</w:t>
                  </w:r>
                  <w:r w:rsidR="00CC65A8" w:rsidRPr="003234F9">
                    <w:rPr>
                      <w:rStyle w:val="Odwoanieprzypisudolnego"/>
                      <w:sz w:val="24"/>
                      <w:szCs w:val="24"/>
                    </w:rPr>
                    <w:footnoteReference w:id="22"/>
                  </w:r>
                  <w:r w:rsidR="001529F4" w:rsidRPr="003234F9">
                    <w:rPr>
                      <w:sz w:val="24"/>
                      <w:szCs w:val="24"/>
                    </w:rPr>
                    <w:t xml:space="preserve"> </w:t>
                  </w:r>
                </w:p>
              </w:tc>
              <w:tc>
                <w:tcPr>
                  <w:tcW w:w="3688" w:type="dxa"/>
                  <w:shd w:val="clear" w:color="auto" w:fill="FFFFFF" w:themeFill="background1"/>
                  <w:vAlign w:val="center"/>
                </w:tcPr>
                <w:p w14:paraId="476E9D98" w14:textId="77777777" w:rsidR="002F0511" w:rsidRPr="00815EBA" w:rsidRDefault="002769F4" w:rsidP="002F0511">
                  <w:pPr>
                    <w:rPr>
                      <w:sz w:val="24"/>
                      <w:szCs w:val="24"/>
                    </w:rPr>
                  </w:pPr>
                  <w:sdt>
                    <w:sdtPr>
                      <w:rPr>
                        <w:sz w:val="24"/>
                        <w:szCs w:val="24"/>
                      </w:rPr>
                      <w:id w:val="685177581"/>
                      <w14:checkbox>
                        <w14:checked w14:val="0"/>
                        <w14:checkedState w14:val="2612" w14:font="MS Gothic"/>
                        <w14:uncheckedState w14:val="2610" w14:font="MS Gothic"/>
                      </w14:checkbox>
                    </w:sdtPr>
                    <w:sdtEndPr/>
                    <w:sdtContent>
                      <w:r w:rsidR="002F0511" w:rsidRPr="00815EBA">
                        <w:rPr>
                          <w:rFonts w:ascii="MS Gothic" w:eastAsia="MS Gothic" w:hAnsi="MS Gothic"/>
                          <w:sz w:val="24"/>
                          <w:szCs w:val="24"/>
                        </w:rPr>
                        <w:t>☐</w:t>
                      </w:r>
                    </w:sdtContent>
                  </w:sdt>
                  <w:r w:rsidR="002F0511" w:rsidRPr="00815EBA">
                    <w:rPr>
                      <w:sz w:val="24"/>
                      <w:szCs w:val="24"/>
                    </w:rPr>
                    <w:t>spełniony</w:t>
                  </w:r>
                </w:p>
                <w:p w14:paraId="79A09BF8" w14:textId="77777777" w:rsidR="002F0511" w:rsidRPr="00815EBA" w:rsidRDefault="002769F4" w:rsidP="002F0511">
                  <w:pPr>
                    <w:rPr>
                      <w:sz w:val="24"/>
                      <w:szCs w:val="24"/>
                    </w:rPr>
                  </w:pPr>
                  <w:sdt>
                    <w:sdtPr>
                      <w:rPr>
                        <w:sz w:val="24"/>
                        <w:szCs w:val="24"/>
                      </w:rPr>
                      <w:id w:val="-1235627073"/>
                      <w14:checkbox>
                        <w14:checked w14:val="0"/>
                        <w14:checkedState w14:val="2612" w14:font="MS Gothic"/>
                        <w14:uncheckedState w14:val="2610" w14:font="MS Gothic"/>
                      </w14:checkbox>
                    </w:sdtPr>
                    <w:sdtEndPr/>
                    <w:sdtContent>
                      <w:r w:rsidR="002F0511" w:rsidRPr="00815EBA">
                        <w:rPr>
                          <w:rFonts w:ascii="MS Gothic" w:eastAsia="MS Gothic" w:hAnsi="MS Gothic"/>
                          <w:sz w:val="24"/>
                          <w:szCs w:val="24"/>
                        </w:rPr>
                        <w:t>☐</w:t>
                      </w:r>
                    </w:sdtContent>
                  </w:sdt>
                  <w:r w:rsidR="002F0511" w:rsidRPr="00815EBA">
                    <w:rPr>
                      <w:sz w:val="24"/>
                      <w:szCs w:val="24"/>
                    </w:rPr>
                    <w:t>niespełniony</w:t>
                  </w:r>
                </w:p>
                <w:p w14:paraId="60B6ACDB" w14:textId="1EDF0F6E" w:rsidR="0060263E" w:rsidRPr="00815EBA" w:rsidRDefault="0060263E" w:rsidP="002F0511">
                  <w:pPr>
                    <w:rPr>
                      <w:sz w:val="24"/>
                      <w:szCs w:val="24"/>
                    </w:rPr>
                  </w:pPr>
                </w:p>
              </w:tc>
            </w:tr>
            <w:tr w:rsidR="00AA2C14" w:rsidRPr="00815EBA" w14:paraId="08B5486C" w14:textId="77777777" w:rsidTr="00DA4D88">
              <w:trPr>
                <w:trHeight w:val="136"/>
              </w:trPr>
              <w:tc>
                <w:tcPr>
                  <w:tcW w:w="415" w:type="dxa"/>
                  <w:shd w:val="clear" w:color="auto" w:fill="E7E6E6" w:themeFill="background2"/>
                  <w:tcMar>
                    <w:left w:w="28" w:type="dxa"/>
                    <w:right w:w="28" w:type="dxa"/>
                  </w:tcMar>
                  <w:vAlign w:val="center"/>
                </w:tcPr>
                <w:p w14:paraId="5CCF3A05" w14:textId="77777777" w:rsidR="00AA2C14" w:rsidRPr="00815EBA" w:rsidRDefault="00AA2C14" w:rsidP="00AA2C14">
                  <w:pPr>
                    <w:pStyle w:val="Akapitzlist"/>
                    <w:numPr>
                      <w:ilvl w:val="0"/>
                      <w:numId w:val="7"/>
                    </w:numPr>
                    <w:jc w:val="both"/>
                    <w:rPr>
                      <w:sz w:val="24"/>
                      <w:szCs w:val="24"/>
                    </w:rPr>
                  </w:pPr>
                </w:p>
              </w:tc>
              <w:tc>
                <w:tcPr>
                  <w:tcW w:w="4287" w:type="dxa"/>
                  <w:shd w:val="clear" w:color="auto" w:fill="E7E6E6" w:themeFill="background2"/>
                  <w:vAlign w:val="center"/>
                </w:tcPr>
                <w:p w14:paraId="14F1B759" w14:textId="01CED473" w:rsidR="00AA2C14" w:rsidRPr="00815EBA" w:rsidRDefault="00AA2C14" w:rsidP="00AB5C0A">
                  <w:pPr>
                    <w:suppressAutoHyphens/>
                    <w:spacing w:before="100" w:beforeAutospacing="1" w:after="100" w:afterAutospacing="1"/>
                    <w:jc w:val="both"/>
                    <w:rPr>
                      <w:sz w:val="24"/>
                      <w:szCs w:val="24"/>
                    </w:rPr>
                  </w:pPr>
                  <w:r w:rsidRPr="003234F9">
                    <w:rPr>
                      <w:sz w:val="24"/>
                      <w:szCs w:val="24"/>
                    </w:rPr>
                    <w:t xml:space="preserve">Doświadczenie w obszarze </w:t>
                  </w:r>
                  <w:r w:rsidR="00AB5C0A" w:rsidRPr="00AB5C0A">
                    <w:rPr>
                      <w:sz w:val="24"/>
                      <w:szCs w:val="24"/>
                    </w:rPr>
                    <w:t>podejmowan</w:t>
                  </w:r>
                  <w:r w:rsidR="00AB5C0A">
                    <w:rPr>
                      <w:sz w:val="24"/>
                      <w:szCs w:val="24"/>
                    </w:rPr>
                    <w:t>ia decyzji inwestycyjnych oraz stosowania</w:t>
                  </w:r>
                  <w:r w:rsidR="00AB5C0A" w:rsidRPr="00AB5C0A">
                    <w:rPr>
                      <w:sz w:val="24"/>
                      <w:szCs w:val="24"/>
                    </w:rPr>
                    <w:t xml:space="preserve"> strategii inwestycyjnych w instytucji rynku finansowego</w:t>
                  </w:r>
                  <w:r w:rsidR="00AB5C0A" w:rsidRPr="00AB5C0A">
                    <w:rPr>
                      <w:rStyle w:val="Odwoanieprzypisudolnego"/>
                      <w:sz w:val="24"/>
                      <w:szCs w:val="24"/>
                      <w:vertAlign w:val="baseline"/>
                    </w:rPr>
                    <w:t xml:space="preserve"> </w:t>
                  </w:r>
                  <w:r w:rsidRPr="003234F9">
                    <w:rPr>
                      <w:rStyle w:val="Odwoanieprzypisudolnego"/>
                      <w:sz w:val="24"/>
                      <w:szCs w:val="24"/>
                    </w:rPr>
                    <w:footnoteReference w:id="23"/>
                  </w:r>
                  <w:r w:rsidRPr="003234F9">
                    <w:rPr>
                      <w:sz w:val="24"/>
                      <w:szCs w:val="24"/>
                    </w:rPr>
                    <w:t>:</w:t>
                  </w:r>
                </w:p>
              </w:tc>
              <w:tc>
                <w:tcPr>
                  <w:tcW w:w="1704" w:type="dxa"/>
                  <w:shd w:val="clear" w:color="auto" w:fill="FFFFFF" w:themeFill="background1"/>
                  <w:vAlign w:val="center"/>
                </w:tcPr>
                <w:p w14:paraId="18138988" w14:textId="77777777" w:rsidR="00AA2C14" w:rsidRPr="00815EBA" w:rsidRDefault="00AA2C14" w:rsidP="00AA2C14">
                  <w:pPr>
                    <w:rPr>
                      <w:sz w:val="24"/>
                      <w:szCs w:val="24"/>
                    </w:rPr>
                  </w:pPr>
                </w:p>
              </w:tc>
              <w:tc>
                <w:tcPr>
                  <w:tcW w:w="4394" w:type="dxa"/>
                  <w:shd w:val="clear" w:color="auto" w:fill="FFFFFF" w:themeFill="background1"/>
                  <w:vAlign w:val="center"/>
                </w:tcPr>
                <w:p w14:paraId="408FE2B9" w14:textId="528C26C8" w:rsidR="00AA2C14" w:rsidRPr="003234F9" w:rsidRDefault="002769F4" w:rsidP="00AA2C14">
                  <w:pPr>
                    <w:rPr>
                      <w:sz w:val="24"/>
                      <w:szCs w:val="24"/>
                    </w:rPr>
                  </w:pPr>
                  <w:sdt>
                    <w:sdtPr>
                      <w:rPr>
                        <w:sz w:val="24"/>
                        <w:szCs w:val="24"/>
                      </w:rPr>
                      <w:id w:val="-186902478"/>
                      <w14:checkbox>
                        <w14:checked w14:val="0"/>
                        <w14:checkedState w14:val="2612" w14:font="MS Gothic"/>
                        <w14:uncheckedState w14:val="2610" w14:font="MS Gothic"/>
                      </w14:checkbox>
                    </w:sdtPr>
                    <w:sdtEndPr/>
                    <w:sdtContent>
                      <w:r w:rsidR="00AA2C14" w:rsidRPr="003234F9">
                        <w:rPr>
                          <w:rFonts w:ascii="MS Gothic" w:eastAsia="MS Gothic" w:hAnsi="MS Gothic"/>
                          <w:sz w:val="24"/>
                          <w:szCs w:val="24"/>
                        </w:rPr>
                        <w:t>☐</w:t>
                      </w:r>
                    </w:sdtContent>
                  </w:sdt>
                  <w:r w:rsidR="00AA2C14" w:rsidRPr="003234F9">
                    <w:rPr>
                      <w:sz w:val="24"/>
                      <w:szCs w:val="24"/>
                    </w:rPr>
                    <w:t xml:space="preserve"> Wymagany zgodnie z </w:t>
                  </w:r>
                  <w:r w:rsidR="00AA2C14" w:rsidRPr="003234F9">
                    <w:t xml:space="preserve">§ </w:t>
                  </w:r>
                  <w:r w:rsidR="00AA2C14" w:rsidRPr="003234F9">
                    <w:rPr>
                      <w:sz w:val="24"/>
                      <w:szCs w:val="24"/>
                    </w:rPr>
                    <w:t>102 ust. 3 Rozporządzenia</w:t>
                  </w:r>
                  <w:r w:rsidR="00AA2C14" w:rsidRPr="003234F9">
                    <w:rPr>
                      <w:rStyle w:val="Odwoanieprzypisudolnego"/>
                      <w:sz w:val="24"/>
                      <w:szCs w:val="24"/>
                    </w:rPr>
                    <w:footnoteReference w:id="24"/>
                  </w:r>
                  <w:r w:rsidR="00AA2C14" w:rsidRPr="003234F9">
                    <w:rPr>
                      <w:sz w:val="24"/>
                      <w:szCs w:val="24"/>
                    </w:rPr>
                    <w:t xml:space="preserve"> </w:t>
                  </w:r>
                </w:p>
              </w:tc>
              <w:tc>
                <w:tcPr>
                  <w:tcW w:w="3688" w:type="dxa"/>
                  <w:shd w:val="clear" w:color="auto" w:fill="FFFFFF" w:themeFill="background1"/>
                  <w:vAlign w:val="center"/>
                </w:tcPr>
                <w:p w14:paraId="3BB153B0" w14:textId="77777777" w:rsidR="00AA2C14" w:rsidRPr="00815EBA" w:rsidRDefault="002769F4" w:rsidP="00AA2C14">
                  <w:pPr>
                    <w:spacing w:before="240"/>
                    <w:rPr>
                      <w:sz w:val="24"/>
                      <w:szCs w:val="24"/>
                    </w:rPr>
                  </w:pPr>
                  <w:sdt>
                    <w:sdtPr>
                      <w:rPr>
                        <w:sz w:val="24"/>
                        <w:szCs w:val="24"/>
                      </w:rPr>
                      <w:id w:val="20829271"/>
                      <w14:checkbox>
                        <w14:checked w14:val="0"/>
                        <w14:checkedState w14:val="2612" w14:font="MS Gothic"/>
                        <w14:uncheckedState w14:val="2610" w14:font="MS Gothic"/>
                      </w14:checkbox>
                    </w:sdtPr>
                    <w:sdtEndPr/>
                    <w:sdtContent>
                      <w:r w:rsidR="00AA2C14" w:rsidRPr="00815EBA">
                        <w:rPr>
                          <w:rFonts w:ascii="MS Gothic" w:eastAsia="MS Gothic" w:hAnsi="MS Gothic"/>
                          <w:sz w:val="24"/>
                          <w:szCs w:val="24"/>
                        </w:rPr>
                        <w:t>☐</w:t>
                      </w:r>
                    </w:sdtContent>
                  </w:sdt>
                  <w:r w:rsidR="00AA2C14" w:rsidRPr="00815EBA">
                    <w:rPr>
                      <w:sz w:val="24"/>
                      <w:szCs w:val="24"/>
                    </w:rPr>
                    <w:t>spełniony</w:t>
                  </w:r>
                </w:p>
                <w:p w14:paraId="1CE44C06" w14:textId="77777777" w:rsidR="00AA2C14" w:rsidRPr="00815EBA" w:rsidRDefault="002769F4" w:rsidP="00AA2C14">
                  <w:pPr>
                    <w:rPr>
                      <w:sz w:val="24"/>
                      <w:szCs w:val="24"/>
                    </w:rPr>
                  </w:pPr>
                  <w:sdt>
                    <w:sdtPr>
                      <w:rPr>
                        <w:sz w:val="24"/>
                        <w:szCs w:val="24"/>
                      </w:rPr>
                      <w:id w:val="1918129673"/>
                      <w14:checkbox>
                        <w14:checked w14:val="0"/>
                        <w14:checkedState w14:val="2612" w14:font="MS Gothic"/>
                        <w14:uncheckedState w14:val="2610" w14:font="MS Gothic"/>
                      </w14:checkbox>
                    </w:sdtPr>
                    <w:sdtEndPr/>
                    <w:sdtContent>
                      <w:r w:rsidR="00AA2C14" w:rsidRPr="00815EBA">
                        <w:rPr>
                          <w:rFonts w:ascii="MS Gothic" w:eastAsia="MS Gothic" w:hAnsi="MS Gothic"/>
                          <w:sz w:val="24"/>
                          <w:szCs w:val="24"/>
                        </w:rPr>
                        <w:t>☐</w:t>
                      </w:r>
                    </w:sdtContent>
                  </w:sdt>
                  <w:r w:rsidR="00AA2C14" w:rsidRPr="00815EBA">
                    <w:rPr>
                      <w:sz w:val="24"/>
                      <w:szCs w:val="24"/>
                    </w:rPr>
                    <w:t>niespełniony</w:t>
                  </w:r>
                </w:p>
                <w:p w14:paraId="6AF9B583" w14:textId="7FA67A7A" w:rsidR="00AA2C14" w:rsidRPr="00815EBA" w:rsidRDefault="00AA2C14" w:rsidP="00AA2C14">
                  <w:pPr>
                    <w:rPr>
                      <w:sz w:val="24"/>
                      <w:szCs w:val="24"/>
                    </w:rPr>
                  </w:pPr>
                </w:p>
              </w:tc>
            </w:tr>
            <w:tr w:rsidR="00AA2C14" w:rsidRPr="00815EBA" w14:paraId="1D34D111" w14:textId="77777777" w:rsidTr="00DA4D88">
              <w:trPr>
                <w:trHeight w:val="136"/>
              </w:trPr>
              <w:tc>
                <w:tcPr>
                  <w:tcW w:w="415" w:type="dxa"/>
                  <w:shd w:val="clear" w:color="auto" w:fill="E7E6E6" w:themeFill="background2"/>
                  <w:tcMar>
                    <w:left w:w="28" w:type="dxa"/>
                    <w:right w:w="28" w:type="dxa"/>
                  </w:tcMar>
                  <w:vAlign w:val="center"/>
                </w:tcPr>
                <w:p w14:paraId="1B37EBE5" w14:textId="644C20F5" w:rsidR="00AA2C14" w:rsidRPr="00815EBA" w:rsidRDefault="00AA2C14" w:rsidP="00AA2C14">
                  <w:pPr>
                    <w:pStyle w:val="Akapitzlist"/>
                    <w:numPr>
                      <w:ilvl w:val="0"/>
                      <w:numId w:val="7"/>
                    </w:numPr>
                    <w:jc w:val="both"/>
                    <w:rPr>
                      <w:sz w:val="24"/>
                      <w:szCs w:val="24"/>
                    </w:rPr>
                  </w:pPr>
                </w:p>
              </w:tc>
              <w:tc>
                <w:tcPr>
                  <w:tcW w:w="4287" w:type="dxa"/>
                  <w:shd w:val="clear" w:color="auto" w:fill="E7E6E6" w:themeFill="background2"/>
                  <w:vAlign w:val="center"/>
                </w:tcPr>
                <w:p w14:paraId="4B6177BF" w14:textId="6F990FA6" w:rsidR="00AA2C14" w:rsidRPr="00815EBA" w:rsidRDefault="00AA2C14" w:rsidP="00AA2C14">
                  <w:pPr>
                    <w:suppressAutoHyphens/>
                    <w:spacing w:before="100" w:beforeAutospacing="1" w:after="100" w:afterAutospacing="1"/>
                    <w:jc w:val="both"/>
                    <w:rPr>
                      <w:sz w:val="24"/>
                      <w:szCs w:val="24"/>
                    </w:rPr>
                  </w:pPr>
                  <w:r w:rsidRPr="003234F9">
                    <w:rPr>
                      <w:sz w:val="24"/>
                      <w:szCs w:val="24"/>
                    </w:rPr>
                    <w:t>Staż, o którym mowa w art. 42 ust. 6 UFI</w:t>
                  </w:r>
                  <w:r w:rsidRPr="00815EBA">
                    <w:rPr>
                      <w:rStyle w:val="Odwoanieprzypisudolnego"/>
                      <w:sz w:val="24"/>
                      <w:szCs w:val="24"/>
                    </w:rPr>
                    <w:footnoteReference w:id="25"/>
                  </w:r>
                </w:p>
              </w:tc>
              <w:tc>
                <w:tcPr>
                  <w:tcW w:w="1704" w:type="dxa"/>
                  <w:shd w:val="clear" w:color="auto" w:fill="FFFFFF" w:themeFill="background1"/>
                  <w:vAlign w:val="center"/>
                </w:tcPr>
                <w:p w14:paraId="753BC621" w14:textId="70E43F9A" w:rsidR="00AA2C14" w:rsidRPr="00815EBA" w:rsidRDefault="00AA2C14" w:rsidP="003234F9">
                  <w:pPr>
                    <w:jc w:val="center"/>
                    <w:rPr>
                      <w:sz w:val="24"/>
                      <w:szCs w:val="24"/>
                    </w:rPr>
                  </w:pPr>
                  <w:r w:rsidRPr="00815EBA">
                    <w:rPr>
                      <w:sz w:val="24"/>
                      <w:szCs w:val="24"/>
                    </w:rPr>
                    <w:t>36</w:t>
                  </w:r>
                </w:p>
              </w:tc>
              <w:tc>
                <w:tcPr>
                  <w:tcW w:w="4394" w:type="dxa"/>
                  <w:shd w:val="clear" w:color="auto" w:fill="FFFFFF" w:themeFill="background1"/>
                  <w:vAlign w:val="center"/>
                </w:tcPr>
                <w:p w14:paraId="112CE7D6" w14:textId="7384F97E" w:rsidR="00AA2C14" w:rsidRPr="00815EBA" w:rsidRDefault="002769F4" w:rsidP="00AA2C14">
                  <w:pPr>
                    <w:rPr>
                      <w:sz w:val="24"/>
                      <w:szCs w:val="24"/>
                    </w:rPr>
                  </w:pPr>
                  <w:sdt>
                    <w:sdtPr>
                      <w:rPr>
                        <w:sz w:val="24"/>
                        <w:szCs w:val="24"/>
                      </w:rPr>
                      <w:id w:val="-2028164950"/>
                      <w14:checkbox>
                        <w14:checked w14:val="0"/>
                        <w14:checkedState w14:val="2612" w14:font="MS Gothic"/>
                        <w14:uncheckedState w14:val="2610" w14:font="MS Gothic"/>
                      </w14:checkbox>
                    </w:sdtPr>
                    <w:sdtEndPr/>
                    <w:sdtContent>
                      <w:r w:rsidR="00AA2C14" w:rsidRPr="00815EBA">
                        <w:rPr>
                          <w:rFonts w:ascii="MS Gothic" w:eastAsia="MS Gothic" w:hAnsi="MS Gothic"/>
                          <w:sz w:val="24"/>
                          <w:szCs w:val="24"/>
                        </w:rPr>
                        <w:t>☐</w:t>
                      </w:r>
                    </w:sdtContent>
                  </w:sdt>
                  <w:r w:rsidR="00AA2C14" w:rsidRPr="00815EBA">
                    <w:rPr>
                      <w:sz w:val="24"/>
                      <w:szCs w:val="24"/>
                    </w:rPr>
                    <w:t xml:space="preserve"> Wymagany zgodnie z art. 42 ust. 6 UFI</w:t>
                  </w:r>
                  <w:r w:rsidR="00AA2C14" w:rsidRPr="00815EBA">
                    <w:rPr>
                      <w:rStyle w:val="Odwoanieprzypisudolnego"/>
                      <w:sz w:val="24"/>
                      <w:szCs w:val="24"/>
                    </w:rPr>
                    <w:footnoteReference w:id="26"/>
                  </w:r>
                  <w:r w:rsidR="00AA2C14" w:rsidRPr="00815EBA">
                    <w:rPr>
                      <w:sz w:val="24"/>
                      <w:szCs w:val="24"/>
                    </w:rPr>
                    <w:t xml:space="preserve"> </w:t>
                  </w:r>
                </w:p>
              </w:tc>
              <w:tc>
                <w:tcPr>
                  <w:tcW w:w="3688" w:type="dxa"/>
                  <w:shd w:val="clear" w:color="auto" w:fill="FFFFFF" w:themeFill="background1"/>
                  <w:vAlign w:val="center"/>
                </w:tcPr>
                <w:p w14:paraId="22C1DF86" w14:textId="77777777" w:rsidR="00AA2C14" w:rsidRPr="00815EBA" w:rsidRDefault="00AA2C14" w:rsidP="00AA2C14">
                  <w:pPr>
                    <w:rPr>
                      <w:sz w:val="24"/>
                      <w:szCs w:val="24"/>
                    </w:rPr>
                  </w:pPr>
                  <w:r w:rsidRPr="00815EBA">
                    <w:rPr>
                      <w:rFonts w:ascii="Segoe UI Symbol" w:hAnsi="Segoe UI Symbol" w:cs="Segoe UI Symbol"/>
                      <w:sz w:val="24"/>
                      <w:szCs w:val="24"/>
                    </w:rPr>
                    <w:t>☐</w:t>
                  </w:r>
                  <w:r w:rsidRPr="00815EBA">
                    <w:rPr>
                      <w:sz w:val="24"/>
                      <w:szCs w:val="24"/>
                    </w:rPr>
                    <w:t>spełniony</w:t>
                  </w:r>
                </w:p>
                <w:p w14:paraId="02A8E622" w14:textId="77777777" w:rsidR="00AA2C14" w:rsidRPr="00815EBA" w:rsidRDefault="00AA2C14" w:rsidP="00AA2C14">
                  <w:pPr>
                    <w:rPr>
                      <w:sz w:val="24"/>
                      <w:szCs w:val="24"/>
                    </w:rPr>
                  </w:pPr>
                  <w:r w:rsidRPr="00815EBA">
                    <w:rPr>
                      <w:rFonts w:ascii="Segoe UI Symbol" w:hAnsi="Segoe UI Symbol" w:cs="Segoe UI Symbol"/>
                      <w:sz w:val="24"/>
                      <w:szCs w:val="24"/>
                    </w:rPr>
                    <w:t>☐</w:t>
                  </w:r>
                  <w:r w:rsidRPr="00815EBA">
                    <w:rPr>
                      <w:sz w:val="24"/>
                      <w:szCs w:val="24"/>
                    </w:rPr>
                    <w:t>niespełniony</w:t>
                  </w:r>
                </w:p>
                <w:p w14:paraId="02C6BC5C" w14:textId="58C8A5E7" w:rsidR="00AA2C14" w:rsidRPr="00815EBA" w:rsidRDefault="00AA2C14" w:rsidP="00AA2C14">
                  <w:pPr>
                    <w:rPr>
                      <w:sz w:val="24"/>
                      <w:szCs w:val="24"/>
                    </w:rPr>
                  </w:pPr>
                  <w:r w:rsidRPr="00815EBA">
                    <w:rPr>
                      <w:rFonts w:ascii="Segoe UI Symbol" w:hAnsi="Segoe UI Symbol" w:cs="Segoe UI Symbol"/>
                      <w:sz w:val="24"/>
                      <w:szCs w:val="24"/>
                    </w:rPr>
                    <w:t>☐</w:t>
                  </w:r>
                  <w:r w:rsidRPr="00815EBA">
                    <w:rPr>
                      <w:sz w:val="24"/>
                      <w:szCs w:val="24"/>
                    </w:rPr>
                    <w:t>odstąpiono</w:t>
                  </w:r>
                  <w:r w:rsidR="003F768A">
                    <w:rPr>
                      <w:sz w:val="24"/>
                      <w:szCs w:val="24"/>
                    </w:rPr>
                    <w:t xml:space="preserve"> od oceny</w:t>
                  </w:r>
                  <w:r w:rsidRPr="00815EBA">
                    <w:rPr>
                      <w:sz w:val="24"/>
                      <w:szCs w:val="24"/>
                    </w:rPr>
                    <w:t xml:space="preserve"> z uwagi na posiadanie stażu przez dwóch innych członków zarządu</w:t>
                  </w:r>
                  <w:r w:rsidRPr="00815EBA">
                    <w:rPr>
                      <w:rStyle w:val="Odwoanieprzypisudolnego"/>
                      <w:sz w:val="24"/>
                      <w:szCs w:val="24"/>
                    </w:rPr>
                    <w:footnoteReference w:id="27"/>
                  </w:r>
                </w:p>
              </w:tc>
            </w:tr>
          </w:tbl>
          <w:p w14:paraId="62C3429F" w14:textId="77777777" w:rsidR="0060263E" w:rsidRPr="00815EBA" w:rsidRDefault="0060263E" w:rsidP="0060263E">
            <w:pPr>
              <w:rPr>
                <w:sz w:val="24"/>
                <w:szCs w:val="24"/>
              </w:rPr>
            </w:pPr>
          </w:p>
          <w:tbl>
            <w:tblPr>
              <w:tblStyle w:val="Tabela-Siatka"/>
              <w:tblW w:w="14488" w:type="dxa"/>
              <w:tblLook w:val="04A0" w:firstRow="1" w:lastRow="0" w:firstColumn="1" w:lastColumn="0" w:noHBand="0" w:noVBand="1"/>
            </w:tblPr>
            <w:tblGrid>
              <w:gridCol w:w="4282"/>
              <w:gridCol w:w="10206"/>
            </w:tblGrid>
            <w:tr w:rsidR="0060263E" w:rsidRPr="00AB573D" w14:paraId="79039C30" w14:textId="77777777" w:rsidTr="002F0511">
              <w:trPr>
                <w:cantSplit/>
              </w:trPr>
              <w:tc>
                <w:tcPr>
                  <w:tcW w:w="4282" w:type="dxa"/>
                  <w:shd w:val="clear" w:color="auto" w:fill="E7E6E6" w:themeFill="background2"/>
                  <w:tcMar>
                    <w:left w:w="28" w:type="dxa"/>
                    <w:right w:w="28" w:type="dxa"/>
                  </w:tcMar>
                  <w:vAlign w:val="center"/>
                </w:tcPr>
                <w:p w14:paraId="77DFB755" w14:textId="41AF4AE0" w:rsidR="0060263E" w:rsidRPr="00946ADC" w:rsidRDefault="00CC3B58" w:rsidP="00822F57">
                  <w:pPr>
                    <w:rPr>
                      <w:sz w:val="24"/>
                      <w:szCs w:val="24"/>
                    </w:rPr>
                  </w:pPr>
                  <w:r w:rsidRPr="00815EBA">
                    <w:rPr>
                      <w:sz w:val="24"/>
                      <w:szCs w:val="24"/>
                    </w:rPr>
                    <w:t>Data i podpis/y osoby/osób przeprowadzającej/</w:t>
                  </w:r>
                  <w:proofErr w:type="spellStart"/>
                  <w:r w:rsidRPr="00815EBA">
                    <w:rPr>
                      <w:sz w:val="24"/>
                      <w:szCs w:val="24"/>
                    </w:rPr>
                    <w:t>ących</w:t>
                  </w:r>
                  <w:proofErr w:type="spellEnd"/>
                  <w:r w:rsidRPr="00815EBA">
                    <w:rPr>
                      <w:sz w:val="24"/>
                      <w:szCs w:val="24"/>
                    </w:rPr>
                    <w:t xml:space="preserve"> ocenę </w:t>
                  </w:r>
                  <w:r w:rsidR="00822F57" w:rsidRPr="00815EBA">
                    <w:rPr>
                      <w:sz w:val="24"/>
                      <w:szCs w:val="24"/>
                    </w:rPr>
                    <w:t>i weryfikację</w:t>
                  </w:r>
                  <w:r w:rsidRPr="00815EBA">
                    <w:rPr>
                      <w:sz w:val="24"/>
                      <w:szCs w:val="24"/>
                    </w:rPr>
                    <w:t>:</w:t>
                  </w:r>
                </w:p>
              </w:tc>
              <w:tc>
                <w:tcPr>
                  <w:tcW w:w="10206" w:type="dxa"/>
                  <w:shd w:val="clear" w:color="auto" w:fill="FFFFFF" w:themeFill="background1"/>
                  <w:tcMar>
                    <w:left w:w="28" w:type="dxa"/>
                    <w:right w:w="28" w:type="dxa"/>
                  </w:tcMar>
                  <w:vAlign w:val="center"/>
                </w:tcPr>
                <w:p w14:paraId="5C893575" w14:textId="77777777" w:rsidR="0060263E" w:rsidRDefault="0060263E" w:rsidP="0060263E">
                  <w:pPr>
                    <w:rPr>
                      <w:sz w:val="24"/>
                      <w:szCs w:val="24"/>
                    </w:rPr>
                  </w:pPr>
                </w:p>
                <w:p w14:paraId="16D4B3D4" w14:textId="77777777" w:rsidR="0060263E" w:rsidRPr="00D85E38" w:rsidRDefault="0060263E" w:rsidP="0060263E">
                  <w:pPr>
                    <w:rPr>
                      <w:sz w:val="24"/>
                      <w:szCs w:val="24"/>
                    </w:rPr>
                  </w:pPr>
                </w:p>
              </w:tc>
            </w:tr>
          </w:tbl>
          <w:p w14:paraId="0B0433DC" w14:textId="77777777" w:rsidR="0060263E" w:rsidRDefault="0060263E" w:rsidP="0060263E"/>
        </w:tc>
      </w:tr>
    </w:tbl>
    <w:p w14:paraId="0FDE228A" w14:textId="4245E8A8" w:rsidR="004F636E" w:rsidRPr="00AB573D" w:rsidRDefault="004F636E">
      <w:pPr>
        <w:rPr>
          <w:sz w:val="24"/>
          <w:szCs w:val="24"/>
        </w:rPr>
      </w:pPr>
    </w:p>
    <w:sectPr w:rsidR="004F636E" w:rsidRPr="00AB573D" w:rsidSect="00C70D79">
      <w:headerReference w:type="default" r:id="rId11"/>
      <w:footerReference w:type="default" r:id="rId12"/>
      <w:pgSz w:w="16838" w:h="11906" w:orient="landscape"/>
      <w:pgMar w:top="993"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C2C69" w14:textId="77777777" w:rsidR="002769F4" w:rsidRDefault="002769F4" w:rsidP="00AB573D">
      <w:pPr>
        <w:spacing w:after="0" w:line="240" w:lineRule="auto"/>
      </w:pPr>
      <w:r>
        <w:separator/>
      </w:r>
    </w:p>
  </w:endnote>
  <w:endnote w:type="continuationSeparator" w:id="0">
    <w:p w14:paraId="2D2F5097" w14:textId="77777777" w:rsidR="002769F4" w:rsidRDefault="002769F4" w:rsidP="00AB573D">
      <w:pPr>
        <w:spacing w:after="0" w:line="240" w:lineRule="auto"/>
      </w:pPr>
      <w:r>
        <w:continuationSeparator/>
      </w:r>
    </w:p>
  </w:endnote>
  <w:endnote w:type="continuationNotice" w:id="1">
    <w:p w14:paraId="53DB1AA5" w14:textId="77777777" w:rsidR="002769F4" w:rsidRDefault="00276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6C527" w14:textId="77777777" w:rsidR="009F7EEC" w:rsidRDefault="009F7EEC" w:rsidP="009F7EEC">
    <w:pPr>
      <w:pStyle w:val="Stopka"/>
    </w:pPr>
    <w:r w:rsidRPr="00360935">
      <w:rPr>
        <w:highlight w:val="yellow"/>
      </w:rPr>
      <w:t>Wypełniający daną sekcję powinien parafować każdą stronę z danej sekcji</w:t>
    </w:r>
  </w:p>
  <w:p w14:paraId="3DA5F71E" w14:textId="30EC099C" w:rsidR="00453312" w:rsidRDefault="00453312"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C70D79">
          <w:rPr>
            <w:noProof/>
          </w:rPr>
          <w:t>1</w:t>
        </w:r>
        <w:r>
          <w:fldChar w:fldCharType="end"/>
        </w:r>
        <w:r>
          <w:t>/</w:t>
        </w:r>
        <w:fldSimple w:instr=" NUMPAGES  \* Arabic  \* MERGEFORMAT ">
          <w:r w:rsidR="00C70D79">
            <w:rPr>
              <w:noProof/>
            </w:rPr>
            <w:t>6</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83246" w14:textId="77777777" w:rsidR="002769F4" w:rsidRDefault="002769F4" w:rsidP="00AB573D">
      <w:pPr>
        <w:spacing w:after="0" w:line="240" w:lineRule="auto"/>
      </w:pPr>
      <w:r>
        <w:separator/>
      </w:r>
    </w:p>
  </w:footnote>
  <w:footnote w:type="continuationSeparator" w:id="0">
    <w:p w14:paraId="2864CB93" w14:textId="77777777" w:rsidR="002769F4" w:rsidRDefault="002769F4" w:rsidP="00AB573D">
      <w:pPr>
        <w:spacing w:after="0" w:line="240" w:lineRule="auto"/>
      </w:pPr>
      <w:r>
        <w:continuationSeparator/>
      </w:r>
    </w:p>
  </w:footnote>
  <w:footnote w:type="continuationNotice" w:id="1">
    <w:p w14:paraId="3A247C74" w14:textId="77777777" w:rsidR="002769F4" w:rsidRDefault="002769F4">
      <w:pPr>
        <w:spacing w:after="0" w:line="240" w:lineRule="auto"/>
      </w:pPr>
    </w:p>
  </w:footnote>
  <w:footnote w:id="2">
    <w:p w14:paraId="78AC67A5" w14:textId="5D60A80A" w:rsidR="00A3431A" w:rsidRDefault="00A3431A" w:rsidP="00A3431A">
      <w:pPr>
        <w:pStyle w:val="Tekstprzypisudolnego"/>
      </w:pPr>
      <w:r>
        <w:rPr>
          <w:rStyle w:val="Odwoanieprzypisudolnego"/>
        </w:rPr>
        <w:footnoteRef/>
      </w:r>
      <w:r>
        <w:t xml:space="preserve"> Daty należy wpisać z dokładnością do miesięcy i lat (wymienione od najbardziej aktualnych do najstarszych) w formacie MM.RRRR.</w:t>
      </w:r>
    </w:p>
  </w:footnote>
  <w:footnote w:id="3">
    <w:p w14:paraId="2495E45D" w14:textId="7B545C60" w:rsidR="00232361" w:rsidRPr="00815EBA" w:rsidRDefault="00232361" w:rsidP="006E7BF9">
      <w:pPr>
        <w:pStyle w:val="Tekstprzypisudolnego"/>
        <w:jc w:val="both"/>
      </w:pPr>
      <w:r w:rsidRPr="00815EBA">
        <w:rPr>
          <w:rStyle w:val="Odwoanieprzypisudolnego"/>
        </w:rPr>
        <w:footnoteRef/>
      </w:r>
      <w:r w:rsidRPr="00815EBA">
        <w:t xml:space="preserve"> Daty początku i końca zatrudnienia w formacie rok-miesiąc-dzień</w:t>
      </w:r>
      <w:r w:rsidR="001E0BE2" w:rsidRPr="00815EBA">
        <w:t>.</w:t>
      </w:r>
    </w:p>
  </w:footnote>
  <w:footnote w:id="4">
    <w:p w14:paraId="765EB285" w14:textId="43D1DB8D" w:rsidR="0060263E" w:rsidRPr="00815EBA" w:rsidRDefault="0060263E" w:rsidP="006E7BF9">
      <w:pPr>
        <w:pStyle w:val="Tekstprzypisudolnego"/>
        <w:jc w:val="both"/>
      </w:pPr>
      <w:r w:rsidRPr="00815EBA">
        <w:rPr>
          <w:rStyle w:val="Odwoanieprzypisudolnego"/>
        </w:rPr>
        <w:footnoteRef/>
      </w:r>
      <w:r w:rsidRPr="00815EBA">
        <w:t xml:space="preserve"> </w:t>
      </w:r>
      <w:r w:rsidR="00232361" w:rsidRPr="00815EBA">
        <w:t>Staż pracy wyrażony w pełnych miesiącach</w:t>
      </w:r>
      <w:r w:rsidR="001E0BE2" w:rsidRPr="00815EBA">
        <w:t>.</w:t>
      </w:r>
    </w:p>
  </w:footnote>
  <w:footnote w:id="5">
    <w:p w14:paraId="181ED4A6" w14:textId="270C6E0D" w:rsidR="005726B2" w:rsidRPr="003234F9" w:rsidRDefault="005726B2" w:rsidP="008562A6">
      <w:pPr>
        <w:pStyle w:val="Tekstprzypisudolnego"/>
        <w:jc w:val="both"/>
      </w:pPr>
      <w:r w:rsidRPr="003234F9">
        <w:rPr>
          <w:rStyle w:val="Odwoanieprzypisudolnego"/>
        </w:rPr>
        <w:footnoteRef/>
      </w:r>
      <w:r w:rsidRPr="003234F9">
        <w:t xml:space="preserve"> </w:t>
      </w:r>
      <w:r w:rsidR="00BC5B44" w:rsidRPr="003234F9">
        <w:t xml:space="preserve">W przypadku </w:t>
      </w:r>
      <w:r w:rsidRPr="003234F9">
        <w:t xml:space="preserve">sektora finansowego należy </w:t>
      </w:r>
      <w:r w:rsidR="00BC5B44" w:rsidRPr="003234F9">
        <w:t xml:space="preserve"> wskazać</w:t>
      </w:r>
      <w:r w:rsidRPr="003234F9">
        <w:t xml:space="preserve"> zatrudnienie w instytucji rynku finansowego. Za instytucj</w:t>
      </w:r>
      <w:r w:rsidR="00E6521F" w:rsidRPr="003234F9">
        <w:t>ę</w:t>
      </w:r>
      <w:r w:rsidRPr="003234F9">
        <w:t xml:space="preserve"> rynku finansowego należy uznać te podmioty, które prowadzą działalność w obszarze rynku finansowego, regulowaną przepisami aktów prawnych, wymienionych w art. 1 ust. 2 ustawy o nadzorze nad rynkiem finansowym, które podejmują działalność, podlegając uprzedniej weryfikacji KNF lub innych właściwych organów, które wykonują lub wykonywały nadzór w obszarze regulowanym przez powołane przepisy. Przez instytucję rynku finansowego, ze względu na zakres prowadzonej działalności, należy rozumieć także podmioty zagraniczne, świadczące usługi analogiczne do podmiotów krajowych, uznawanych za instytucje rynku finansowego w związku z prowadzoną działalnością regulowaną przepisami aktów prawnych, wymienionych w art. 1 ust. 2 ustawy o nadzorze nad rynkiem finansowym</w:t>
      </w:r>
      <w:r w:rsidR="00BC5B44" w:rsidRPr="003234F9">
        <w:t>. Instytucjami rynku finansowego są</w:t>
      </w:r>
      <w:r w:rsidRPr="003234F9">
        <w:t xml:space="preserve"> także Narodowy Bank Polski oraz inne banki centralne.</w:t>
      </w:r>
      <w:r w:rsidR="008562A6" w:rsidRPr="003234F9">
        <w:t xml:space="preserve"> </w:t>
      </w:r>
      <w:r w:rsidRPr="003234F9">
        <w:t>Za instytucję rynku finansowego nie należy natomiast uznawać spółki publicznej, która na rynku finansowym nie prowadzi reglamentowanej i nadzorowanej przez KNF działalności usługowej.</w:t>
      </w:r>
    </w:p>
  </w:footnote>
  <w:footnote w:id="6">
    <w:p w14:paraId="4BB7F255" w14:textId="77777777" w:rsidR="00232361" w:rsidRPr="003234F9" w:rsidRDefault="0060263E" w:rsidP="006E7BF9">
      <w:pPr>
        <w:pStyle w:val="Tekstprzypisudolnego"/>
        <w:jc w:val="both"/>
      </w:pPr>
      <w:r w:rsidRPr="003234F9">
        <w:rPr>
          <w:rStyle w:val="Odwoanieprzypisudolnego"/>
        </w:rPr>
        <w:footnoteRef/>
      </w:r>
      <w:r w:rsidRPr="003234F9">
        <w:t xml:space="preserve"> </w:t>
      </w:r>
      <w:r w:rsidR="00232361" w:rsidRPr="003234F9">
        <w:t>Należy wybrać:</w:t>
      </w:r>
    </w:p>
    <w:p w14:paraId="1DC58DEA" w14:textId="6335CC25" w:rsidR="00232361" w:rsidRPr="003234F9" w:rsidRDefault="00232361" w:rsidP="006E7BF9">
      <w:pPr>
        <w:pStyle w:val="Tekstprzypisudolnego"/>
        <w:numPr>
          <w:ilvl w:val="0"/>
          <w:numId w:val="9"/>
        </w:numPr>
        <w:jc w:val="both"/>
      </w:pPr>
      <w:r w:rsidRPr="003234F9">
        <w:t>nadzorcze – w przypadku funkcji nadzorczej (np. rada nadzorcza lub funkcja dyrektora nie</w:t>
      </w:r>
      <w:r w:rsidR="00B36CF8" w:rsidRPr="003234F9">
        <w:t xml:space="preserve"> </w:t>
      </w:r>
      <w:r w:rsidRPr="003234F9">
        <w:t>wykonawczego w jednolitym organie zarządczym);</w:t>
      </w:r>
    </w:p>
    <w:p w14:paraId="2932EF9E" w14:textId="77777777" w:rsidR="00232361" w:rsidRPr="003234F9" w:rsidRDefault="00232361" w:rsidP="006E7BF9">
      <w:pPr>
        <w:pStyle w:val="Tekstprzypisudolnego"/>
        <w:numPr>
          <w:ilvl w:val="0"/>
          <w:numId w:val="9"/>
        </w:numPr>
        <w:jc w:val="both"/>
      </w:pPr>
      <w:r w:rsidRPr="003234F9">
        <w:t>zarządcze – w przypadku funkcji zarządczej (np. zarząd lub funkcja dyrektora wykonawczego w jednolitym organie zarządczym);</w:t>
      </w:r>
    </w:p>
    <w:p w14:paraId="003AA323" w14:textId="7329915A" w:rsidR="0060263E" w:rsidRPr="003234F9" w:rsidRDefault="00232361" w:rsidP="006E7BF9">
      <w:pPr>
        <w:pStyle w:val="Tekstprzypisudolnego"/>
        <w:numPr>
          <w:ilvl w:val="0"/>
          <w:numId w:val="9"/>
        </w:numPr>
        <w:jc w:val="both"/>
      </w:pPr>
      <w:r w:rsidRPr="003234F9">
        <w:t xml:space="preserve">kierownicze – w przypadku stanowiska służbowo podległego zarządowi, posiadającego wyodrębniony zakres kompetencji oraz związanego z </w:t>
      </w:r>
      <w:r w:rsidR="001B7C7A" w:rsidRPr="003234F9">
        <w:t xml:space="preserve">faktycznym </w:t>
      </w:r>
      <w:r w:rsidRPr="003234F9">
        <w:t>kierowaniem pracownikami;</w:t>
      </w:r>
    </w:p>
    <w:p w14:paraId="1CBA2508" w14:textId="5B5D7F3B" w:rsidR="00581C89" w:rsidRPr="003234F9" w:rsidRDefault="00581C89" w:rsidP="00B4631F">
      <w:pPr>
        <w:pStyle w:val="Tekstprzypisudolnego"/>
        <w:numPr>
          <w:ilvl w:val="0"/>
          <w:numId w:val="9"/>
        </w:numPr>
        <w:jc w:val="both"/>
      </w:pPr>
      <w:r w:rsidRPr="003234F9">
        <w:t xml:space="preserve">samodzielne – </w:t>
      </w:r>
      <w:r w:rsidR="00B4631F" w:rsidRPr="003234F9">
        <w:t xml:space="preserve">w przypadku stanowiska </w:t>
      </w:r>
      <w:r w:rsidR="00587B08" w:rsidRPr="003234F9">
        <w:t xml:space="preserve">wyodrębnionego </w:t>
      </w:r>
      <w:r w:rsidR="00B4631F" w:rsidRPr="003234F9">
        <w:t>jako samodzielne</w:t>
      </w:r>
      <w:r w:rsidR="001011EF" w:rsidRPr="003234F9">
        <w:t xml:space="preserve"> </w:t>
      </w:r>
      <w:r w:rsidR="00587B08" w:rsidRPr="003234F9">
        <w:t xml:space="preserve">w strukturze organizacyjnej </w:t>
      </w:r>
      <w:r w:rsidR="00DD39F4" w:rsidRPr="003234F9">
        <w:t>przy uwzględnieniu</w:t>
      </w:r>
      <w:r w:rsidR="001011EF" w:rsidRPr="003234F9">
        <w:t xml:space="preserve"> kompetencji przypisanych do</w:t>
      </w:r>
      <w:r w:rsidR="00587B08" w:rsidRPr="003234F9">
        <w:t xml:space="preserve"> tego</w:t>
      </w:r>
      <w:r w:rsidR="001011EF" w:rsidRPr="003234F9">
        <w:t xml:space="preserve"> stanowiska</w:t>
      </w:r>
      <w:r w:rsidR="00593853" w:rsidRPr="003234F9">
        <w:t xml:space="preserve"> oraz usytuowania tego stanowiska w strukturze organizacyjnej podmiotu</w:t>
      </w:r>
      <w:r w:rsidR="00B4631F" w:rsidRPr="003234F9">
        <w:t>;</w:t>
      </w:r>
      <w:r w:rsidR="00D5411E" w:rsidRPr="003234F9">
        <w:t xml:space="preserve"> </w:t>
      </w:r>
    </w:p>
    <w:p w14:paraId="670339ED" w14:textId="13852BDA" w:rsidR="00232361" w:rsidRPr="003234F9" w:rsidRDefault="00232361" w:rsidP="006E7BF9">
      <w:pPr>
        <w:pStyle w:val="Tekstprzypisudolnego"/>
        <w:numPr>
          <w:ilvl w:val="0"/>
          <w:numId w:val="9"/>
        </w:numPr>
        <w:jc w:val="both"/>
      </w:pPr>
      <w:r w:rsidRPr="003234F9">
        <w:t>inne – w przypadku pozostałych stanowisk</w:t>
      </w:r>
      <w:r w:rsidR="001E0BE2" w:rsidRPr="003234F9">
        <w:t>.</w:t>
      </w:r>
    </w:p>
  </w:footnote>
  <w:footnote w:id="7">
    <w:p w14:paraId="64911555" w14:textId="524CF1DE" w:rsidR="0060263E" w:rsidRPr="003234F9" w:rsidRDefault="0060263E" w:rsidP="006E7BF9">
      <w:pPr>
        <w:pStyle w:val="Tekstprzypisudolnego"/>
        <w:jc w:val="both"/>
      </w:pPr>
      <w:r w:rsidRPr="003234F9">
        <w:rPr>
          <w:rStyle w:val="Odwoanieprzypisudolnego"/>
        </w:rPr>
        <w:footnoteRef/>
      </w:r>
      <w:r w:rsidRPr="003234F9">
        <w:t xml:space="preserve"> </w:t>
      </w:r>
      <w:r w:rsidR="00DC1D74" w:rsidRPr="003234F9">
        <w:t xml:space="preserve">Dla każdego stanowiska </w:t>
      </w:r>
      <w:r w:rsidR="001011EF" w:rsidRPr="003234F9">
        <w:t xml:space="preserve">w sektorze finansowym </w:t>
      </w:r>
      <w:r w:rsidR="00DC1D74" w:rsidRPr="003234F9">
        <w:t xml:space="preserve">należy wypełnić i załączyć odrębny Załącznik </w:t>
      </w:r>
      <w:r w:rsidR="008C7756" w:rsidRPr="003234F9">
        <w:t>P.</w:t>
      </w:r>
      <w:r w:rsidR="00DC1D74" w:rsidRPr="003234F9">
        <w:t>C, nadając mu kolejny numer; w miarę możliwości należy załączyć także dokumenty poświadczające posiadane doświadczenie zawodowe – świadectwo pracy lub referencje</w:t>
      </w:r>
      <w:r w:rsidR="001E0BE2" w:rsidRPr="003234F9">
        <w:t>.</w:t>
      </w:r>
      <w:bookmarkStart w:id="0" w:name="_GoBack"/>
      <w:bookmarkEnd w:id="0"/>
    </w:p>
  </w:footnote>
  <w:footnote w:id="8">
    <w:p w14:paraId="6CB95246" w14:textId="6AC51A62" w:rsidR="002132D4" w:rsidRPr="00815EBA" w:rsidRDefault="002132D4">
      <w:pPr>
        <w:pStyle w:val="Tekstprzypisudolnego"/>
      </w:pPr>
      <w:r w:rsidRPr="003234F9">
        <w:rPr>
          <w:rStyle w:val="Odwoanieprzypisudolnego"/>
        </w:rPr>
        <w:footnoteRef/>
      </w:r>
      <w:r w:rsidRPr="003234F9">
        <w:t xml:space="preserve"> Proszę uzupełnić w przypadku funkcji </w:t>
      </w:r>
      <w:r w:rsidR="00315193" w:rsidRPr="003234F9">
        <w:t>w sektorze finansowym.</w:t>
      </w:r>
    </w:p>
  </w:footnote>
  <w:footnote w:id="9">
    <w:p w14:paraId="4D048731" w14:textId="6BB92A26" w:rsidR="00593853" w:rsidRDefault="00593853">
      <w:pPr>
        <w:pStyle w:val="Tekstprzypisudolnego"/>
      </w:pPr>
      <w:r>
        <w:rPr>
          <w:rStyle w:val="Odwoanieprzypisudolnego"/>
        </w:rPr>
        <w:footnoteRef/>
      </w:r>
      <w:r>
        <w:t xml:space="preserve"> W przypadku pozostawania kandydata w stosunku pracy należy załączyć</w:t>
      </w:r>
      <w:r w:rsidR="00AB5C0A">
        <w:t xml:space="preserve"> kopię</w:t>
      </w:r>
      <w:r>
        <w:t xml:space="preserve"> świadectwa pracy.</w:t>
      </w:r>
    </w:p>
  </w:footnote>
  <w:footnote w:id="10">
    <w:p w14:paraId="71FDA28E" w14:textId="63546741" w:rsidR="009414C2" w:rsidRPr="00815EBA" w:rsidRDefault="009414C2">
      <w:pPr>
        <w:pStyle w:val="Tekstprzypisudolnego"/>
      </w:pPr>
      <w:r w:rsidRPr="00815EBA">
        <w:rPr>
          <w:rStyle w:val="Odwoanieprzypisudolnego"/>
        </w:rPr>
        <w:footnoteRef/>
      </w:r>
      <w:r w:rsidRPr="00815EBA">
        <w:t xml:space="preserve"> </w:t>
      </w:r>
      <w:r w:rsidR="00593853">
        <w:t>W przypadku pozostawania kandydata w stosunku umownym inny</w:t>
      </w:r>
      <w:r w:rsidR="00AB5C0A">
        <w:t>m</w:t>
      </w:r>
      <w:r w:rsidR="00593853">
        <w:t xml:space="preserve"> niż stosunek pracy należy załączyć</w:t>
      </w:r>
      <w:r w:rsidR="00AB5C0A">
        <w:t xml:space="preserve"> inny d</w:t>
      </w:r>
      <w:r w:rsidR="00593853">
        <w:t>okumen</w:t>
      </w:r>
      <w:r w:rsidR="00AB5C0A">
        <w:t>t</w:t>
      </w:r>
      <w:r w:rsidR="00593853">
        <w:t xml:space="preserve"> potwierdzają</w:t>
      </w:r>
      <w:r w:rsidR="00AB5C0A">
        <w:t>cy</w:t>
      </w:r>
      <w:r w:rsidR="00593853">
        <w:t>, że kandydat pozostawał</w:t>
      </w:r>
      <w:r w:rsidR="00AB5C0A">
        <w:t xml:space="preserve"> w stosunku umownym</w:t>
      </w:r>
      <w:r w:rsidR="00593853">
        <w:t xml:space="preserve"> </w:t>
      </w:r>
      <w:r w:rsidR="00AB5C0A">
        <w:t>innym</w:t>
      </w:r>
      <w:r w:rsidR="00593853">
        <w:t xml:space="preserve"> niż stosunek pracy</w:t>
      </w:r>
      <w:r w:rsidRPr="00815EBA">
        <w:t>.</w:t>
      </w:r>
    </w:p>
  </w:footnote>
  <w:footnote w:id="11">
    <w:p w14:paraId="3D3B6C92" w14:textId="3E9C0A07" w:rsidR="00AE4FFF" w:rsidRPr="00815EBA" w:rsidRDefault="00AE4FFF">
      <w:pPr>
        <w:pStyle w:val="Tekstprzypisudolnego"/>
      </w:pPr>
      <w:r w:rsidRPr="00815EBA">
        <w:rPr>
          <w:rStyle w:val="Odwoanieprzypisudolnego"/>
        </w:rPr>
        <w:footnoteRef/>
      </w:r>
      <w:r w:rsidRPr="00815EBA">
        <w:t xml:space="preserve"> O ile są dostępne</w:t>
      </w:r>
      <w:r w:rsidR="001E0BE2" w:rsidRPr="00815EBA">
        <w:t>.</w:t>
      </w:r>
    </w:p>
  </w:footnote>
  <w:footnote w:id="12">
    <w:p w14:paraId="2974589E" w14:textId="0339805E" w:rsidR="00744359" w:rsidRPr="00815EBA" w:rsidRDefault="00744359">
      <w:pPr>
        <w:pStyle w:val="Tekstprzypisudolnego"/>
      </w:pPr>
      <w:r w:rsidRPr="00815EBA">
        <w:rPr>
          <w:rStyle w:val="Odwoanieprzypisudolnego"/>
        </w:rPr>
        <w:footnoteRef/>
      </w:r>
      <w:r w:rsidRPr="00815EBA">
        <w:t xml:space="preserve"> Proszę wskazać nazwę podmiotu w ramach, którego dana osoba udziela referencji</w:t>
      </w:r>
      <w:r w:rsidR="001E0BE2" w:rsidRPr="00815EBA">
        <w:t>.</w:t>
      </w:r>
    </w:p>
  </w:footnote>
  <w:footnote w:id="13">
    <w:p w14:paraId="6E85B1C5" w14:textId="3105B769" w:rsidR="00744359" w:rsidRPr="00815EBA" w:rsidRDefault="00744359">
      <w:pPr>
        <w:pStyle w:val="Tekstprzypisudolnego"/>
      </w:pPr>
      <w:r w:rsidRPr="00815EBA">
        <w:rPr>
          <w:rStyle w:val="Odwoanieprzypisudolnego"/>
        </w:rPr>
        <w:footnoteRef/>
      </w:r>
      <w:r w:rsidR="00AE4FFF" w:rsidRPr="00815EBA">
        <w:t xml:space="preserve"> N</w:t>
      </w:r>
      <w:r w:rsidR="001E0BE2" w:rsidRPr="00815EBA">
        <w:t>a przykład</w:t>
      </w:r>
      <w:r w:rsidR="00AE4FFF" w:rsidRPr="00815EBA">
        <w:t xml:space="preserve"> nr telefonu, adres e-mail</w:t>
      </w:r>
      <w:r w:rsidRPr="00815EBA">
        <w:t>, adres korespondencyjny</w:t>
      </w:r>
      <w:r w:rsidR="001E0BE2" w:rsidRPr="00815EBA">
        <w:t>.</w:t>
      </w:r>
    </w:p>
  </w:footnote>
  <w:footnote w:id="14">
    <w:p w14:paraId="5AE20697" w14:textId="6EB98AA2" w:rsidR="0060263E" w:rsidRPr="00815EBA" w:rsidRDefault="0060263E" w:rsidP="006E7BF9">
      <w:pPr>
        <w:pStyle w:val="Tekstprzypisudolnego"/>
        <w:suppressAutoHyphens/>
        <w:jc w:val="both"/>
      </w:pPr>
      <w:r w:rsidRPr="00815EBA">
        <w:rPr>
          <w:rStyle w:val="Odwoanieprzypisudolnego"/>
        </w:rPr>
        <w:footnoteRef/>
      </w:r>
      <w:r w:rsidRPr="00815EBA">
        <w:t xml:space="preserve"> </w:t>
      </w:r>
      <w:r w:rsidR="006E7BF9" w:rsidRPr="00815EBA">
        <w:t xml:space="preserve">Należy zsumować staż pracy dla wszystkich stanowisk wymienionych w </w:t>
      </w:r>
      <w:r w:rsidR="001E0BE2" w:rsidRPr="00815EBA">
        <w:t>c</w:t>
      </w:r>
      <w:r w:rsidR="006E7BF9" w:rsidRPr="00815EBA">
        <w:t>zęści I</w:t>
      </w:r>
      <w:r w:rsidR="001E0BE2" w:rsidRPr="00815EBA">
        <w:t>.</w:t>
      </w:r>
    </w:p>
  </w:footnote>
  <w:footnote w:id="15">
    <w:p w14:paraId="22B8AB30" w14:textId="50F9644A" w:rsidR="00236E54" w:rsidRPr="00815EBA" w:rsidRDefault="00236E54">
      <w:pPr>
        <w:pStyle w:val="Tekstprzypisudolnego"/>
      </w:pPr>
      <w:r w:rsidRPr="00815EBA">
        <w:rPr>
          <w:rStyle w:val="Odwoanieprzypisudolnego"/>
        </w:rPr>
        <w:footnoteRef/>
      </w:r>
      <w:r w:rsidR="00AB5C0A">
        <w:t xml:space="preserve"> P</w:t>
      </w:r>
      <w:r w:rsidRPr="00815EBA">
        <w:t>od pojęciem „polityka oceny i weryfikacji” rozumie się politykę, o której mowa w §111 ust. 1 Rozporządzenia.</w:t>
      </w:r>
    </w:p>
  </w:footnote>
  <w:footnote w:id="16">
    <w:p w14:paraId="2C23B6C8" w14:textId="533E2B83" w:rsidR="0060263E" w:rsidRPr="00815EBA" w:rsidRDefault="0060263E" w:rsidP="006E7BF9">
      <w:pPr>
        <w:pStyle w:val="Tekstprzypisudolnego"/>
        <w:suppressAutoHyphens/>
        <w:jc w:val="both"/>
      </w:pPr>
      <w:r w:rsidRPr="00815EBA">
        <w:rPr>
          <w:rStyle w:val="Odwoanieprzypisudolnego"/>
        </w:rPr>
        <w:footnoteRef/>
      </w:r>
      <w:r w:rsidRPr="00815EBA">
        <w:t xml:space="preserve"> </w:t>
      </w:r>
      <w:r w:rsidR="006E7BF9" w:rsidRPr="00815EBA">
        <w:t xml:space="preserve">Należy zsumować staż pracy dla stanowisk wymienionych w </w:t>
      </w:r>
      <w:r w:rsidR="001E0BE2" w:rsidRPr="00815EBA">
        <w:t>c</w:t>
      </w:r>
      <w:r w:rsidR="006E7BF9" w:rsidRPr="00815EBA">
        <w:t>zęści I, dla których w polu „</w:t>
      </w:r>
      <w:r w:rsidR="001E0BE2" w:rsidRPr="00815EBA">
        <w:t>s</w:t>
      </w:r>
      <w:r w:rsidR="006E7BF9" w:rsidRPr="00815EBA">
        <w:t>ektor” wybrano odpowiedź inną niż „niefinansowy”</w:t>
      </w:r>
      <w:r w:rsidR="001E0BE2" w:rsidRPr="00815EBA">
        <w:t>.</w:t>
      </w:r>
    </w:p>
  </w:footnote>
  <w:footnote w:id="17">
    <w:p w14:paraId="5B28547E" w14:textId="387AC44D" w:rsidR="00A80FF8" w:rsidRPr="00815EBA" w:rsidRDefault="00A80FF8" w:rsidP="00A80FF8">
      <w:pPr>
        <w:pStyle w:val="Tekstprzypisudolnego"/>
        <w:suppressAutoHyphens/>
        <w:jc w:val="both"/>
      </w:pPr>
      <w:r w:rsidRPr="00815EBA">
        <w:rPr>
          <w:rStyle w:val="Odwoanieprzypisudolnego"/>
        </w:rPr>
        <w:footnoteRef/>
      </w:r>
      <w:r w:rsidRPr="00815EBA">
        <w:t xml:space="preserve"> Należy zsumować staż pracy dla stanowisk wymienionych w </w:t>
      </w:r>
      <w:r w:rsidR="001E0BE2" w:rsidRPr="00815EBA">
        <w:t>c</w:t>
      </w:r>
      <w:r w:rsidRPr="00815EBA">
        <w:t>zęści I, dla których w polu „</w:t>
      </w:r>
      <w:r w:rsidR="001E0BE2" w:rsidRPr="00815EBA">
        <w:t>s</w:t>
      </w:r>
      <w:r w:rsidRPr="00815EBA">
        <w:t>ektor” wybrano odpowiedź</w:t>
      </w:r>
      <w:r w:rsidRPr="00815EBA" w:rsidDel="00034553">
        <w:t xml:space="preserve"> </w:t>
      </w:r>
      <w:r w:rsidRPr="00815EBA">
        <w:t>„</w:t>
      </w:r>
      <w:r w:rsidR="002F2B18" w:rsidRPr="00815EBA">
        <w:t>towarzystw funduszy inwestycyjnych</w:t>
      </w:r>
      <w:r w:rsidRPr="00815EBA">
        <w:t>”</w:t>
      </w:r>
      <w:r w:rsidR="001E0BE2" w:rsidRPr="00815EBA">
        <w:t>.</w:t>
      </w:r>
    </w:p>
  </w:footnote>
  <w:footnote w:id="18">
    <w:p w14:paraId="23E32E14" w14:textId="685C7D2F" w:rsidR="0060263E" w:rsidRPr="00815EBA" w:rsidRDefault="0060263E" w:rsidP="006E7BF9">
      <w:pPr>
        <w:pStyle w:val="Tekstprzypisudolnego"/>
        <w:suppressAutoHyphens/>
        <w:jc w:val="both"/>
      </w:pPr>
      <w:r w:rsidRPr="00815EBA">
        <w:rPr>
          <w:rStyle w:val="Odwoanieprzypisudolnego"/>
        </w:rPr>
        <w:footnoteRef/>
      </w:r>
      <w:r w:rsidRPr="00815EBA">
        <w:t xml:space="preserve"> </w:t>
      </w:r>
      <w:r w:rsidR="006E7BF9" w:rsidRPr="00815EBA">
        <w:t xml:space="preserve">Należy zsumować staż pracy dla wszystkich </w:t>
      </w:r>
      <w:r w:rsidR="002F0511" w:rsidRPr="00815EBA">
        <w:t xml:space="preserve">stanowisk </w:t>
      </w:r>
      <w:r w:rsidR="006E7BF9" w:rsidRPr="00815EBA">
        <w:t xml:space="preserve">wymienionych w </w:t>
      </w:r>
      <w:r w:rsidR="001E0BE2" w:rsidRPr="00815EBA">
        <w:t>c</w:t>
      </w:r>
      <w:r w:rsidR="006E7BF9" w:rsidRPr="00815EBA">
        <w:t>zęści I, w dla których w polu „</w:t>
      </w:r>
      <w:r w:rsidR="001E0BE2" w:rsidRPr="00815EBA">
        <w:t>r</w:t>
      </w:r>
      <w:r w:rsidR="006E7BF9" w:rsidRPr="00815EBA">
        <w:t>odzaj stanowiska” wybrano odpowiedź „zarządcze” lub „</w:t>
      </w:r>
      <w:r w:rsidR="00AB5C0A" w:rsidRPr="00815EBA">
        <w:t>kierownicze”</w:t>
      </w:r>
      <w:r w:rsidR="00AB5C0A">
        <w:t xml:space="preserve">, chyba że </w:t>
      </w:r>
      <w:r w:rsidR="004D64DF" w:rsidRPr="00815EBA">
        <w:t xml:space="preserve">w odpowiednim Formularzu C </w:t>
      </w:r>
      <w:r w:rsidR="00B51318" w:rsidRPr="00815EBA">
        <w:t>towarzystwo funduszy inwestycyjnych</w:t>
      </w:r>
      <w:r w:rsidR="004D64DF" w:rsidRPr="00815EBA">
        <w:t xml:space="preserve"> ocenił</w:t>
      </w:r>
      <w:r w:rsidR="00DA4D88" w:rsidRPr="00815EBA">
        <w:t>o</w:t>
      </w:r>
      <w:r w:rsidR="004D64DF" w:rsidRPr="00815EBA">
        <w:t xml:space="preserve">, że dane stanowisko wbrew deklaracji </w:t>
      </w:r>
      <w:r w:rsidR="001E0BE2" w:rsidRPr="00815EBA">
        <w:t>k</w:t>
      </w:r>
      <w:r w:rsidR="004D64DF" w:rsidRPr="00815EBA">
        <w:t xml:space="preserve">andydata nie może zostać uznane </w:t>
      </w:r>
      <w:r w:rsidR="004D64DF" w:rsidRPr="003234F9">
        <w:t xml:space="preserve">za </w:t>
      </w:r>
      <w:r w:rsidR="000C6BF7" w:rsidRPr="003234F9">
        <w:t>zarządcze</w:t>
      </w:r>
      <w:r w:rsidR="000C6BF7" w:rsidRPr="00815EBA">
        <w:t xml:space="preserve"> lub </w:t>
      </w:r>
      <w:r w:rsidR="004D64DF" w:rsidRPr="00815EBA">
        <w:t>kierownicze</w:t>
      </w:r>
      <w:r w:rsidR="001E0BE2" w:rsidRPr="00815EBA">
        <w:t>.</w:t>
      </w:r>
      <w:r w:rsidR="00BC5B44" w:rsidRPr="00815EBA">
        <w:t xml:space="preserve"> </w:t>
      </w:r>
    </w:p>
  </w:footnote>
  <w:footnote w:id="19">
    <w:p w14:paraId="6868DE24" w14:textId="40FCD526" w:rsidR="00CC65A8" w:rsidRPr="003234F9" w:rsidRDefault="00CC65A8" w:rsidP="004310C9">
      <w:pPr>
        <w:pStyle w:val="Tekstprzypisudolnego"/>
        <w:suppressAutoHyphens/>
        <w:jc w:val="both"/>
      </w:pPr>
      <w:r w:rsidRPr="00815EBA">
        <w:rPr>
          <w:rStyle w:val="Odwoanieprzypisudolnego"/>
        </w:rPr>
        <w:footnoteRef/>
      </w:r>
      <w:r w:rsidRPr="00815EBA">
        <w:t xml:space="preserve"> Należy zsumować staż pracy dla wszystkich stanowisk wymienionych w części I, w dla których w polu „sektor” wybrano odpowiedź „towarzystw funduszy inwestycyjnych”, a jednocześnie w polu „rodzaj stanowiska” wybrano odpowiedź </w:t>
      </w:r>
      <w:r w:rsidRPr="003234F9">
        <w:t>„nadzorcze”,</w:t>
      </w:r>
      <w:r w:rsidRPr="00815EBA">
        <w:t xml:space="preserve"> „zarządcze”, „kierownicze” lub „</w:t>
      </w:r>
      <w:r w:rsidR="00AB5C0A" w:rsidRPr="00AB5C0A">
        <w:t>samodzielne”</w:t>
      </w:r>
      <w:r w:rsidR="00AB5C0A">
        <w:t>, chyba że</w:t>
      </w:r>
      <w:r w:rsidRPr="00815EBA">
        <w:t xml:space="preserve"> w odpowiednim Formularzu C towarzystwo funduszy inwestycyjnych oceniło, że dane stanowisko wbrew deklaracji Kandydata nie może zostać uznane za żadne z wyżej wskazanych.</w:t>
      </w:r>
    </w:p>
  </w:footnote>
  <w:footnote w:id="20">
    <w:p w14:paraId="00B27A86" w14:textId="2E46B613" w:rsidR="001529F4" w:rsidRPr="00815EBA" w:rsidRDefault="001529F4" w:rsidP="00D90BE9">
      <w:pPr>
        <w:pStyle w:val="Tekstprzypisudolnego"/>
        <w:jc w:val="both"/>
      </w:pPr>
      <w:r w:rsidRPr="00815EBA">
        <w:rPr>
          <w:rStyle w:val="Odwoanieprzypisudolnego"/>
        </w:rPr>
        <w:footnoteRef/>
      </w:r>
      <w:r w:rsidRPr="00815EBA">
        <w:t xml:space="preserve"> </w:t>
      </w:r>
      <w:r w:rsidRPr="003234F9">
        <w:t>Zgodnie z § 102 ust.</w:t>
      </w:r>
      <w:r w:rsidR="000C6BF7" w:rsidRPr="003234F9">
        <w:t xml:space="preserve"> </w:t>
      </w:r>
      <w:r w:rsidRPr="003234F9">
        <w:t>1 Rozporządzenia, wymóg posiadania doświadczenia przez członka zarządu albo rady nadzorczej towarzystwa jest spełniony, w przypadku gdy wykonywał on czynności związane z działalnością instytucji rynku finansowego na kierowniczym lub samodzielnym stanowisku lub pełnił on funkcje w organach tych instytucji.</w:t>
      </w:r>
    </w:p>
  </w:footnote>
  <w:footnote w:id="21">
    <w:p w14:paraId="6A1CE55F" w14:textId="77777777" w:rsidR="00243DD3" w:rsidRPr="003234F9" w:rsidRDefault="0060263E" w:rsidP="00D90BE9">
      <w:pPr>
        <w:pStyle w:val="Tekstprzypisudolnego"/>
        <w:jc w:val="both"/>
      </w:pPr>
      <w:r w:rsidRPr="00815EBA">
        <w:rPr>
          <w:rStyle w:val="Odwoanieprzypisudolnego"/>
        </w:rPr>
        <w:footnoteRef/>
      </w:r>
      <w:r w:rsidRPr="00815EBA">
        <w:t xml:space="preserve"> </w:t>
      </w:r>
      <w:r w:rsidR="00243DD3" w:rsidRPr="003234F9">
        <w:t>Wypełnienie tego punktu jest obowiązkowe dla członka zarządu, o którym mowa w art. 42a ust. 1 pkt 1 Ustawy.</w:t>
      </w:r>
    </w:p>
    <w:p w14:paraId="5E9D6618" w14:textId="6196A428" w:rsidR="0060263E" w:rsidRPr="00815EBA" w:rsidRDefault="002F0511" w:rsidP="00D90BE9">
      <w:pPr>
        <w:pStyle w:val="Tekstprzypisudolnego"/>
        <w:jc w:val="both"/>
      </w:pPr>
      <w:r w:rsidRPr="003234F9">
        <w:t xml:space="preserve">Należy zsumować staż pracy dla wszystkich stanowisk wymienionych w </w:t>
      </w:r>
      <w:r w:rsidR="001E0BE2" w:rsidRPr="003234F9">
        <w:t>c</w:t>
      </w:r>
      <w:r w:rsidRPr="003234F9">
        <w:t xml:space="preserve">zęści I, </w:t>
      </w:r>
      <w:r w:rsidR="009573F0" w:rsidRPr="003234F9">
        <w:t>dla których w polu „sektor” wybrano odpowiedź inną niż „niefinansowy”, a jednocześnie w polu „rodzaj stanowiska” wybrano „zarządcze”, „kierownicze” lub „samodzielne” i w ramach ww. stanowiska kandydat wykonywał czynności związane z zarządzaniem ryzykiem</w:t>
      </w:r>
      <w:r w:rsidR="00FB2BF0" w:rsidRPr="003234F9">
        <w:t xml:space="preserve"> w instytucji rynku finansowego, w tym czynności związane z zarządzeniem ryzykiem w towarzystwie na kierowniczym lub samodzielnym stanowisku</w:t>
      </w:r>
      <w:r w:rsidR="009573F0" w:rsidRPr="003234F9">
        <w:t xml:space="preserve">, a także dla wszystkich stanowisk wymienionych w części I, dla których w polu „sektor” wybrano odpowiedź „towarzystwa funduszy inwestycyjnych”, a jednocześnie w polu „rodzaj stanowiska” wybrano „zarządcze” i kandydat w ramach ww. stanowiska nadzorował </w:t>
      </w:r>
      <w:r w:rsidR="000C6BF7" w:rsidRPr="003234F9">
        <w:t xml:space="preserve">czynności związane z </w:t>
      </w:r>
      <w:r w:rsidR="009573F0" w:rsidRPr="003234F9">
        <w:t>zarzadzanie</w:t>
      </w:r>
      <w:r w:rsidR="000C6BF7" w:rsidRPr="003234F9">
        <w:t>m</w:t>
      </w:r>
      <w:r w:rsidR="009573F0" w:rsidRPr="003234F9">
        <w:t xml:space="preserve"> ryzykiem.</w:t>
      </w:r>
    </w:p>
  </w:footnote>
  <w:footnote w:id="22">
    <w:p w14:paraId="5FC26550" w14:textId="0883A4D6" w:rsidR="00CC65A8" w:rsidRPr="00815EBA" w:rsidRDefault="00CC65A8" w:rsidP="00D90BE9">
      <w:pPr>
        <w:pStyle w:val="Tekstprzypisudolnego"/>
        <w:jc w:val="both"/>
      </w:pPr>
      <w:r w:rsidRPr="00815EBA">
        <w:rPr>
          <w:rStyle w:val="Odwoanieprzypisudolnego"/>
        </w:rPr>
        <w:footnoteRef/>
      </w:r>
      <w:r w:rsidRPr="00815EBA">
        <w:t xml:space="preserve"> </w:t>
      </w:r>
      <w:r w:rsidRPr="003234F9">
        <w:t>Zgodnie z § 102 ust.2 Rozporządzenia, wymóg posiadania doświadczenia przez członka zarządu, o którym mowa w art. 42a ust. 1 pkt 1 ustawy, jest spełniony, w przypadku gdy wykonywał on na kierowniczym lub samodzielnym stanowisku lub w ramach pełnionej funkcji członka zarządu czynności związane z zarządzaniem ryzykiem w instytucji rynku finansowego, w tym czynności związane z zarządzaniem ryzykiem w towarzystwie na kierowniczym lub samodzielnym stanowisku, albo w ramach pełnionej funkcji członka zarządu towarzystwa nadzorował on czynności związane z zarządzaniem ryzykiem.</w:t>
      </w:r>
    </w:p>
  </w:footnote>
  <w:footnote w:id="23">
    <w:p w14:paraId="3FDA7F77" w14:textId="3E89E214" w:rsidR="00AA2C14" w:rsidRPr="003234F9" w:rsidRDefault="00AA2C14" w:rsidP="00D90BE9">
      <w:pPr>
        <w:pStyle w:val="Tekstprzypisudolnego"/>
        <w:jc w:val="both"/>
      </w:pPr>
      <w:r w:rsidRPr="00815EBA">
        <w:rPr>
          <w:rStyle w:val="Odwoanieprzypisudolnego"/>
        </w:rPr>
        <w:footnoteRef/>
      </w:r>
      <w:r w:rsidRPr="00815EBA">
        <w:t xml:space="preserve"> </w:t>
      </w:r>
      <w:r w:rsidRPr="003234F9">
        <w:t xml:space="preserve">Wypełnienie tego punktu jest obowiązkowe dla członka zarządu, o którym mowa w art. 42a ust. 1 pkt </w:t>
      </w:r>
      <w:r w:rsidR="00AB5C0A">
        <w:t>2</w:t>
      </w:r>
      <w:r w:rsidRPr="003234F9">
        <w:t xml:space="preserve"> Ustawy.</w:t>
      </w:r>
    </w:p>
    <w:p w14:paraId="2A9CFEEA" w14:textId="2154735D" w:rsidR="00AA2C14" w:rsidRPr="003234F9" w:rsidRDefault="00AA2C14" w:rsidP="00D90BE9">
      <w:pPr>
        <w:pStyle w:val="Tekstprzypisudolnego"/>
        <w:jc w:val="both"/>
      </w:pPr>
      <w:r w:rsidRPr="003234F9">
        <w:t>Należy zsumować staż pracy dla wszystkich stanowisk wymienionych w części I, dla których w polu „sektor” wybrano odpowiedź inną niż „niefinansowy”, a jednocześnie w polu „rodzaj stanowiska” wybrano „zarządcze”, „kierownicze” lub „samodzielne” i w ramach ww. stanowiska kandydat wykonywał czynności związane z podejmowaniem decyzji inwestycyjnych oraz stosowaniem strategii inwestycyjnych w instytucji rynku finansowego, w tym podejmował, na kierowniczym lub samodzielnym stanowisku, decyzje inwestycyjne dotyczące portfeli inwestycyjnych funduszy zarządzanych przez towarzystwo lub portfeli, w skład których wchodzi jeden lub większa liczba instrumentów finansowych, zarządzanych przez towarzystwo, a także dla wszystkich stanowisk wymienionych w części I, dla których w polu „sektor” wybrano odpowiedź „towarzystwa funduszy inwestycyjnych”, a jednocześnie w polu „rodzaj stanowiska” wybrano „zarządcze” i kandydat w ramach ww. stanowiska nadzorował czynności związane z podejmowaniem decyzji inwestycyjnych.</w:t>
      </w:r>
    </w:p>
  </w:footnote>
  <w:footnote w:id="24">
    <w:p w14:paraId="339DF25D" w14:textId="69A85BF3" w:rsidR="00AA2C14" w:rsidRPr="00815EBA" w:rsidRDefault="00AA2C14" w:rsidP="00D90BE9">
      <w:pPr>
        <w:pStyle w:val="Tekstprzypisudolnego"/>
        <w:jc w:val="both"/>
      </w:pPr>
      <w:r w:rsidRPr="003234F9">
        <w:rPr>
          <w:rStyle w:val="Odwoanieprzypisudolnego"/>
        </w:rPr>
        <w:footnoteRef/>
      </w:r>
      <w:r w:rsidRPr="003234F9">
        <w:t xml:space="preserve"> Zgodnie z § 102 ust.</w:t>
      </w:r>
      <w:r w:rsidR="00AB5C0A">
        <w:t>3</w:t>
      </w:r>
      <w:r w:rsidRPr="003234F9">
        <w:t xml:space="preserve"> Rozporządzenia, wymóg posiadania doświadczenia przez członka zarządu, o którym mowa w art. 42a ust. 1 pkt </w:t>
      </w:r>
      <w:r w:rsidR="00AB5C0A">
        <w:t>2</w:t>
      </w:r>
      <w:r w:rsidRPr="003234F9">
        <w:t xml:space="preserve"> ustawy, jest spełniony, </w:t>
      </w:r>
      <w:r w:rsidR="00063E5A" w:rsidRPr="00063E5A">
        <w:t>w przypadku gdy wykonywał on na kierowniczym lub samodzielnym stanowisku lub w ramach pełnionej funkcji członka zarządu czynności związane z podejmowaniem decyzji inwestycyjnych oraz stosowaniem strategii inwestycyjnych w instytucji rynku finansowego, w tym podejmował, na kierowniczym lub samodzielnym stanowisku, decyzje inwestycyjne dotyczące portfeli inwestycyjnych funduszy zarządzanych przez towarzystwo lub portfeli, w skład których wchodzi jeden lub większa liczba instrumentów finansowych, zarządzanych przez towarzystwo, albo w ramach pełnionej funkcji członka zarządu towarzystwa nadzorował czynności związane z podejmowaniem decyzji inwestycyjnych.</w:t>
      </w:r>
    </w:p>
  </w:footnote>
  <w:footnote w:id="25">
    <w:p w14:paraId="02C2C459" w14:textId="77777777" w:rsidR="00AA2C14" w:rsidRPr="003234F9" w:rsidRDefault="00AA2C14" w:rsidP="00D90BE9">
      <w:pPr>
        <w:pStyle w:val="Tekstprzypisudolnego"/>
        <w:jc w:val="both"/>
      </w:pPr>
      <w:r w:rsidRPr="00815EBA">
        <w:rPr>
          <w:rStyle w:val="Odwoanieprzypisudolnego"/>
        </w:rPr>
        <w:footnoteRef/>
      </w:r>
      <w:r w:rsidRPr="00815EBA">
        <w:t xml:space="preserve"> </w:t>
      </w:r>
      <w:r w:rsidRPr="003234F9">
        <w:t>Dotyczy wyłącznie kandydatów na członków zarządu.</w:t>
      </w:r>
    </w:p>
    <w:p w14:paraId="40555EAF" w14:textId="5A657FA0" w:rsidR="00AA2C14" w:rsidRPr="003234F9" w:rsidRDefault="00AA2C14" w:rsidP="00D90BE9">
      <w:pPr>
        <w:pStyle w:val="Tekstprzypisudolnego"/>
        <w:jc w:val="both"/>
      </w:pPr>
      <w:r w:rsidRPr="003234F9">
        <w:t xml:space="preserve">Należy zsumować staż pracy dla wszystkich stanowisk wymienionych w części I, dla których w polu „sektor” wybrano odpowiedź inną niż „niefinansowy”, a jednocześnie w polu „rodzaj stanowiska” wybrano „nadzorcze”, „zarządcze”, „kierownicze” lub „samodzielne”. </w:t>
      </w:r>
    </w:p>
  </w:footnote>
  <w:footnote w:id="26">
    <w:p w14:paraId="703DF4CC" w14:textId="46C46CA9" w:rsidR="00AA2C14" w:rsidRPr="003234F9" w:rsidRDefault="00AA2C14" w:rsidP="00D90BE9">
      <w:pPr>
        <w:pStyle w:val="Tekstprzypisudolnego"/>
        <w:jc w:val="both"/>
      </w:pPr>
      <w:r w:rsidRPr="003234F9">
        <w:rPr>
          <w:rStyle w:val="Odwoanieprzypisudolnego"/>
        </w:rPr>
        <w:footnoteRef/>
      </w:r>
      <w:r w:rsidRPr="003234F9">
        <w:t xml:space="preserve"> Zgodnie z art. 42 ust. 6 UFI, co najmniej dwóch członków zarządu, w tym prezes zarządu oraz członek zarządu odpowiedzialny za nadzorowanie podejmowania decyzji inwestycyjnych dotyczących portfeli inwestycyjnych funduszy zarządzanych przez towarzystwo lub portfeli, w skład których wchodzi jeden lub większa liczba instrumentów finansowych, zarządzanych przez towarzystwo, legitymuje się stażem pracy nie krótszym niż 3 lata na kierowniczym lub samodzielnym stanowisku w instytucjach rynku finansowego lub pełnieniem przez ten okres funkcji w organach tych instytucji.</w:t>
      </w:r>
    </w:p>
  </w:footnote>
  <w:footnote w:id="27">
    <w:p w14:paraId="330AE17D" w14:textId="38A68EE7" w:rsidR="00AA2C14" w:rsidRDefault="00AA2C14">
      <w:pPr>
        <w:pStyle w:val="Tekstprzypisudolnego"/>
      </w:pPr>
      <w:r w:rsidRPr="003234F9">
        <w:rPr>
          <w:rStyle w:val="Odwoanieprzypisudolnego"/>
        </w:rPr>
        <w:footnoteRef/>
      </w:r>
      <w:r w:rsidRPr="003234F9">
        <w:t xml:space="preserve"> Należy wskazać imię i nazwisko dwóch członków zarządu posiadających wymagany staż.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BF2C" w14:textId="1CB671DF" w:rsidR="00453312" w:rsidRPr="00AB573D" w:rsidRDefault="00453312" w:rsidP="001D4732">
    <w:pPr>
      <w:pStyle w:val="Nagwek"/>
      <w:ind w:left="1128" w:firstLine="4536"/>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sidR="00B4631F">
      <w:rPr>
        <w:b/>
        <w:color w:val="1F3864" w:themeColor="accent5" w:themeShade="80"/>
        <w:sz w:val="36"/>
        <w:szCs w:val="24"/>
      </w:rPr>
      <w:t xml:space="preserve">                      </w:t>
    </w:r>
    <w:r w:rsidR="00B51318">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 xml:space="preserve">dyka oceny </w:t>
    </w:r>
    <w:r w:rsidR="00B51318">
      <w:rPr>
        <w:b/>
        <w:color w:val="1F3864" w:themeColor="accent5" w:themeShade="80"/>
        <w:sz w:val="36"/>
        <w:szCs w:val="24"/>
      </w:rPr>
      <w:t xml:space="preserve">i weryfikacji </w:t>
    </w:r>
    <w:r>
      <w:rPr>
        <w:b/>
        <w:color w:val="1F3864" w:themeColor="accent5" w:themeShade="80"/>
        <w:sz w:val="36"/>
        <w:szCs w:val="24"/>
      </w:rPr>
      <w:t>- wzór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7E2"/>
    <w:multiLevelType w:val="hybridMultilevel"/>
    <w:tmpl w:val="6E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4711200"/>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9F2028C"/>
    <w:multiLevelType w:val="hybridMultilevel"/>
    <w:tmpl w:val="46FECD4C"/>
    <w:lvl w:ilvl="0" w:tplc="34200CF4">
      <w:start w:val="1"/>
      <w:numFmt w:val="upperRoman"/>
      <w:lvlText w:val="%1."/>
      <w:lvlJc w:val="left"/>
      <w:pPr>
        <w:ind w:left="720" w:hanging="720"/>
      </w:pPr>
      <w:rPr>
        <w:rFonts w:hint="default"/>
        <w:b/>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9"/>
  </w:num>
  <w:num w:numId="3">
    <w:abstractNumId w:val="5"/>
  </w:num>
  <w:num w:numId="4">
    <w:abstractNumId w:val="8"/>
  </w:num>
  <w:num w:numId="5">
    <w:abstractNumId w:val="7"/>
  </w:num>
  <w:num w:numId="6">
    <w:abstractNumId w:val="2"/>
  </w:num>
  <w:num w:numId="7">
    <w:abstractNumId w:val="6"/>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89"/>
    <w:rsid w:val="000155E5"/>
    <w:rsid w:val="00033115"/>
    <w:rsid w:val="00034553"/>
    <w:rsid w:val="000428AF"/>
    <w:rsid w:val="0004610B"/>
    <w:rsid w:val="000461FB"/>
    <w:rsid w:val="0005779C"/>
    <w:rsid w:val="00063E5A"/>
    <w:rsid w:val="00084BC6"/>
    <w:rsid w:val="00095EF3"/>
    <w:rsid w:val="000B57E8"/>
    <w:rsid w:val="000C0A41"/>
    <w:rsid w:val="000C63E8"/>
    <w:rsid w:val="000C6BF7"/>
    <w:rsid w:val="000D3DAA"/>
    <w:rsid w:val="000E0737"/>
    <w:rsid w:val="000F7239"/>
    <w:rsid w:val="001011EF"/>
    <w:rsid w:val="00124FAE"/>
    <w:rsid w:val="001507C3"/>
    <w:rsid w:val="0015183A"/>
    <w:rsid w:val="001529F4"/>
    <w:rsid w:val="00172B88"/>
    <w:rsid w:val="001754FC"/>
    <w:rsid w:val="00193D8C"/>
    <w:rsid w:val="001A5689"/>
    <w:rsid w:val="001B1B23"/>
    <w:rsid w:val="001B7C7A"/>
    <w:rsid w:val="001D1273"/>
    <w:rsid w:val="001D4732"/>
    <w:rsid w:val="001E0BE2"/>
    <w:rsid w:val="001E282D"/>
    <w:rsid w:val="001F29A2"/>
    <w:rsid w:val="001F3561"/>
    <w:rsid w:val="00202D38"/>
    <w:rsid w:val="00206B6F"/>
    <w:rsid w:val="002132D4"/>
    <w:rsid w:val="0021441C"/>
    <w:rsid w:val="002227E8"/>
    <w:rsid w:val="002301AB"/>
    <w:rsid w:val="00232361"/>
    <w:rsid w:val="00235416"/>
    <w:rsid w:val="00236E54"/>
    <w:rsid w:val="00242472"/>
    <w:rsid w:val="00243DD3"/>
    <w:rsid w:val="00267039"/>
    <w:rsid w:val="002769F4"/>
    <w:rsid w:val="002837C6"/>
    <w:rsid w:val="002B06D3"/>
    <w:rsid w:val="002B090F"/>
    <w:rsid w:val="002B1670"/>
    <w:rsid w:val="002B6961"/>
    <w:rsid w:val="002C1A8B"/>
    <w:rsid w:val="002D0A71"/>
    <w:rsid w:val="002D4E31"/>
    <w:rsid w:val="002E7BB6"/>
    <w:rsid w:val="002F0511"/>
    <w:rsid w:val="002F2B18"/>
    <w:rsid w:val="003021E0"/>
    <w:rsid w:val="003137B9"/>
    <w:rsid w:val="00315193"/>
    <w:rsid w:val="003234F9"/>
    <w:rsid w:val="00331A5D"/>
    <w:rsid w:val="00347720"/>
    <w:rsid w:val="00356055"/>
    <w:rsid w:val="003B02DD"/>
    <w:rsid w:val="003B088D"/>
    <w:rsid w:val="003C3EF8"/>
    <w:rsid w:val="003C58CB"/>
    <w:rsid w:val="003D10A6"/>
    <w:rsid w:val="003D3B1D"/>
    <w:rsid w:val="003F768A"/>
    <w:rsid w:val="004021C8"/>
    <w:rsid w:val="00407732"/>
    <w:rsid w:val="00407F0F"/>
    <w:rsid w:val="00426083"/>
    <w:rsid w:val="004310C9"/>
    <w:rsid w:val="004348E6"/>
    <w:rsid w:val="00453312"/>
    <w:rsid w:val="004750E6"/>
    <w:rsid w:val="00485766"/>
    <w:rsid w:val="00493D12"/>
    <w:rsid w:val="004B0E44"/>
    <w:rsid w:val="004D64DF"/>
    <w:rsid w:val="004E7A71"/>
    <w:rsid w:val="004F636E"/>
    <w:rsid w:val="0050239E"/>
    <w:rsid w:val="00527BA7"/>
    <w:rsid w:val="0053237B"/>
    <w:rsid w:val="00536A72"/>
    <w:rsid w:val="00544099"/>
    <w:rsid w:val="00545743"/>
    <w:rsid w:val="00571962"/>
    <w:rsid w:val="005726B2"/>
    <w:rsid w:val="00581C89"/>
    <w:rsid w:val="00586FA9"/>
    <w:rsid w:val="00587B08"/>
    <w:rsid w:val="00593853"/>
    <w:rsid w:val="005A1B02"/>
    <w:rsid w:val="005A297A"/>
    <w:rsid w:val="005B6247"/>
    <w:rsid w:val="005C6D5B"/>
    <w:rsid w:val="005C7677"/>
    <w:rsid w:val="005E6CEB"/>
    <w:rsid w:val="0060263E"/>
    <w:rsid w:val="006038E2"/>
    <w:rsid w:val="00606D16"/>
    <w:rsid w:val="00610AEE"/>
    <w:rsid w:val="00617E05"/>
    <w:rsid w:val="00631D8F"/>
    <w:rsid w:val="00634F46"/>
    <w:rsid w:val="00653D28"/>
    <w:rsid w:val="006A4951"/>
    <w:rsid w:val="006B101C"/>
    <w:rsid w:val="006C6758"/>
    <w:rsid w:val="006D1A18"/>
    <w:rsid w:val="006D5ECE"/>
    <w:rsid w:val="006E7BF9"/>
    <w:rsid w:val="00711879"/>
    <w:rsid w:val="00713A0A"/>
    <w:rsid w:val="00744359"/>
    <w:rsid w:val="007767CA"/>
    <w:rsid w:val="00777312"/>
    <w:rsid w:val="0079038C"/>
    <w:rsid w:val="00794569"/>
    <w:rsid w:val="007B4AEF"/>
    <w:rsid w:val="007C0E57"/>
    <w:rsid w:val="007D3E85"/>
    <w:rsid w:val="007D4020"/>
    <w:rsid w:val="007E6641"/>
    <w:rsid w:val="00800666"/>
    <w:rsid w:val="00810CF8"/>
    <w:rsid w:val="00815EBA"/>
    <w:rsid w:val="00822F57"/>
    <w:rsid w:val="008255E2"/>
    <w:rsid w:val="008562A6"/>
    <w:rsid w:val="008616E7"/>
    <w:rsid w:val="00885FE5"/>
    <w:rsid w:val="00890EDE"/>
    <w:rsid w:val="008B5237"/>
    <w:rsid w:val="008C7756"/>
    <w:rsid w:val="008D40AC"/>
    <w:rsid w:val="008D4F57"/>
    <w:rsid w:val="008F7DA3"/>
    <w:rsid w:val="009017CE"/>
    <w:rsid w:val="009414C2"/>
    <w:rsid w:val="00946ADC"/>
    <w:rsid w:val="009573F0"/>
    <w:rsid w:val="00963F5D"/>
    <w:rsid w:val="0098519E"/>
    <w:rsid w:val="009853D5"/>
    <w:rsid w:val="009C76AA"/>
    <w:rsid w:val="009C7C2E"/>
    <w:rsid w:val="009E2DF7"/>
    <w:rsid w:val="009E3146"/>
    <w:rsid w:val="009F7EEC"/>
    <w:rsid w:val="00A078F0"/>
    <w:rsid w:val="00A10C6C"/>
    <w:rsid w:val="00A1467F"/>
    <w:rsid w:val="00A169A7"/>
    <w:rsid w:val="00A16E6D"/>
    <w:rsid w:val="00A31217"/>
    <w:rsid w:val="00A3431A"/>
    <w:rsid w:val="00A666FC"/>
    <w:rsid w:val="00A76CC2"/>
    <w:rsid w:val="00A80FF8"/>
    <w:rsid w:val="00A83074"/>
    <w:rsid w:val="00A9065F"/>
    <w:rsid w:val="00AA2C14"/>
    <w:rsid w:val="00AB573D"/>
    <w:rsid w:val="00AB5C0A"/>
    <w:rsid w:val="00AE4FFF"/>
    <w:rsid w:val="00AF0B14"/>
    <w:rsid w:val="00AF456D"/>
    <w:rsid w:val="00B36CF8"/>
    <w:rsid w:val="00B4631F"/>
    <w:rsid w:val="00B51318"/>
    <w:rsid w:val="00B66912"/>
    <w:rsid w:val="00B91B8B"/>
    <w:rsid w:val="00B94062"/>
    <w:rsid w:val="00B97E84"/>
    <w:rsid w:val="00BC5B44"/>
    <w:rsid w:val="00BD2DCF"/>
    <w:rsid w:val="00C23CC1"/>
    <w:rsid w:val="00C70D79"/>
    <w:rsid w:val="00C858B5"/>
    <w:rsid w:val="00C972F3"/>
    <w:rsid w:val="00CB7682"/>
    <w:rsid w:val="00CC3B58"/>
    <w:rsid w:val="00CC65A8"/>
    <w:rsid w:val="00CD057C"/>
    <w:rsid w:val="00CE77BB"/>
    <w:rsid w:val="00CF65B5"/>
    <w:rsid w:val="00D4598D"/>
    <w:rsid w:val="00D5411E"/>
    <w:rsid w:val="00D802B6"/>
    <w:rsid w:val="00D834DD"/>
    <w:rsid w:val="00D85E38"/>
    <w:rsid w:val="00D90BE9"/>
    <w:rsid w:val="00D93616"/>
    <w:rsid w:val="00DA4D88"/>
    <w:rsid w:val="00DA7A60"/>
    <w:rsid w:val="00DC1D74"/>
    <w:rsid w:val="00DD39F4"/>
    <w:rsid w:val="00E0194F"/>
    <w:rsid w:val="00E138B8"/>
    <w:rsid w:val="00E171F3"/>
    <w:rsid w:val="00E42EBF"/>
    <w:rsid w:val="00E51C04"/>
    <w:rsid w:val="00E6521F"/>
    <w:rsid w:val="00E652B8"/>
    <w:rsid w:val="00E75059"/>
    <w:rsid w:val="00E80C50"/>
    <w:rsid w:val="00EA331F"/>
    <w:rsid w:val="00ED4E79"/>
    <w:rsid w:val="00EE2ABC"/>
    <w:rsid w:val="00EF5421"/>
    <w:rsid w:val="00F02028"/>
    <w:rsid w:val="00F046F4"/>
    <w:rsid w:val="00F12C21"/>
    <w:rsid w:val="00F20827"/>
    <w:rsid w:val="00F32B6A"/>
    <w:rsid w:val="00F37D0D"/>
    <w:rsid w:val="00F63244"/>
    <w:rsid w:val="00F679F1"/>
    <w:rsid w:val="00FA3434"/>
    <w:rsid w:val="00FB2BF0"/>
    <w:rsid w:val="00FB78FB"/>
    <w:rsid w:val="00FD6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2511"/>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character" w:styleId="Odwoaniedokomentarza">
    <w:name w:val="annotation reference"/>
    <w:basedOn w:val="Domylnaczcionkaakapitu"/>
    <w:uiPriority w:val="99"/>
    <w:semiHidden/>
    <w:unhideWhenUsed/>
    <w:rsid w:val="001D1273"/>
    <w:rPr>
      <w:sz w:val="16"/>
      <w:szCs w:val="16"/>
    </w:rPr>
  </w:style>
  <w:style w:type="paragraph" w:styleId="Tekstkomentarza">
    <w:name w:val="annotation text"/>
    <w:basedOn w:val="Normalny"/>
    <w:link w:val="TekstkomentarzaZnak"/>
    <w:uiPriority w:val="99"/>
    <w:semiHidden/>
    <w:unhideWhenUsed/>
    <w:rsid w:val="001D12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1273"/>
    <w:rPr>
      <w:sz w:val="20"/>
      <w:szCs w:val="20"/>
    </w:rPr>
  </w:style>
  <w:style w:type="paragraph" w:styleId="Tematkomentarza">
    <w:name w:val="annotation subject"/>
    <w:basedOn w:val="Tekstkomentarza"/>
    <w:next w:val="Tekstkomentarza"/>
    <w:link w:val="TematkomentarzaZnak"/>
    <w:uiPriority w:val="99"/>
    <w:semiHidden/>
    <w:unhideWhenUsed/>
    <w:rsid w:val="001D1273"/>
    <w:rPr>
      <w:b/>
      <w:bCs/>
    </w:rPr>
  </w:style>
  <w:style w:type="character" w:customStyle="1" w:styleId="TematkomentarzaZnak">
    <w:name w:val="Temat komentarza Znak"/>
    <w:basedOn w:val="TekstkomentarzaZnak"/>
    <w:link w:val="Tematkomentarza"/>
    <w:uiPriority w:val="99"/>
    <w:semiHidden/>
    <w:rsid w:val="001D1273"/>
    <w:rPr>
      <w:b/>
      <w:bCs/>
      <w:sz w:val="20"/>
      <w:szCs w:val="20"/>
    </w:rPr>
  </w:style>
  <w:style w:type="paragraph" w:styleId="Tekstdymka">
    <w:name w:val="Balloon Text"/>
    <w:basedOn w:val="Normalny"/>
    <w:link w:val="TekstdymkaZnak"/>
    <w:uiPriority w:val="99"/>
    <w:semiHidden/>
    <w:unhideWhenUsed/>
    <w:rsid w:val="001D12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273"/>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6026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263E"/>
    <w:rPr>
      <w:sz w:val="20"/>
      <w:szCs w:val="20"/>
    </w:rPr>
  </w:style>
  <w:style w:type="character" w:styleId="Odwoanieprzypisudolnego">
    <w:name w:val="footnote reference"/>
    <w:basedOn w:val="Domylnaczcionkaakapitu"/>
    <w:uiPriority w:val="99"/>
    <w:semiHidden/>
    <w:unhideWhenUsed/>
    <w:rsid w:val="0060263E"/>
    <w:rPr>
      <w:vertAlign w:val="superscript"/>
    </w:rPr>
  </w:style>
  <w:style w:type="paragraph" w:styleId="Poprawka">
    <w:name w:val="Revision"/>
    <w:hidden/>
    <w:uiPriority w:val="99"/>
    <w:semiHidden/>
    <w:rsid w:val="00232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Ogólne"/>
          <w:gallery w:val="placeholder"/>
        </w:category>
        <w:types>
          <w:type w:val="bbPlcHdr"/>
        </w:types>
        <w:behaviors>
          <w:behavior w:val="content"/>
        </w:behaviors>
        <w:guid w:val="{F1AF77CB-697F-4F5E-97F0-4539D7E70FFA}"/>
      </w:docPartPr>
      <w:docPartBody>
        <w:p w:rsidR="00294F09" w:rsidRDefault="000A6F3E">
          <w:r w:rsidRPr="00321F99">
            <w:rPr>
              <w:rStyle w:val="Tekstzastpczy"/>
            </w:rPr>
            <w:t>Wprowadź dowolną treść, którą chcesz powtórzyć, w tym inne kontrolki zawartości. Można również wstawić tę kontrolkę wokół wierszy tabeli, aby powtórzyć części tabeli.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B7"/>
    <w:rsid w:val="000A6F3E"/>
    <w:rsid w:val="001428E1"/>
    <w:rsid w:val="00166F5F"/>
    <w:rsid w:val="00294F09"/>
    <w:rsid w:val="002E6DF5"/>
    <w:rsid w:val="00401105"/>
    <w:rsid w:val="00494105"/>
    <w:rsid w:val="004E435A"/>
    <w:rsid w:val="005D051B"/>
    <w:rsid w:val="007C3F2B"/>
    <w:rsid w:val="009D56A4"/>
    <w:rsid w:val="009E2B9C"/>
    <w:rsid w:val="00A74562"/>
    <w:rsid w:val="00A87DBD"/>
    <w:rsid w:val="00B753A0"/>
    <w:rsid w:val="00BA038F"/>
    <w:rsid w:val="00CB0BD2"/>
    <w:rsid w:val="00D10137"/>
    <w:rsid w:val="00D527E2"/>
    <w:rsid w:val="00DD1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74562"/>
    <w:rPr>
      <w:color w:val="808080"/>
    </w:rPr>
  </w:style>
  <w:style w:type="paragraph" w:customStyle="1" w:styleId="1D5DFCCACC1D454E9E53803B70BF15B6">
    <w:name w:val="1D5DFCCACC1D454E9E53803B70BF15B6"/>
    <w:rsid w:val="000A6F3E"/>
  </w:style>
  <w:style w:type="paragraph" w:customStyle="1" w:styleId="30766405F2C54AB9BA97B95F4868DF5A">
    <w:name w:val="30766405F2C54AB9BA97B95F4868DF5A"/>
    <w:rsid w:val="000A6F3E"/>
  </w:style>
  <w:style w:type="paragraph" w:customStyle="1" w:styleId="37844F1902BA4329A491267441718B87">
    <w:name w:val="37844F1902BA4329A491267441718B87"/>
    <w:rsid w:val="000A6F3E"/>
  </w:style>
  <w:style w:type="paragraph" w:customStyle="1" w:styleId="C47E9B4BED9141928D96F5ED2F51F3C2">
    <w:name w:val="C47E9B4BED9141928D96F5ED2F51F3C2"/>
    <w:rsid w:val="000A6F3E"/>
  </w:style>
  <w:style w:type="paragraph" w:customStyle="1" w:styleId="55FE12D4FBD14DCCAF0E001E25DACAC5">
    <w:name w:val="55FE12D4FBD14DCCAF0E001E25DACAC5"/>
    <w:rsid w:val="000A6F3E"/>
  </w:style>
  <w:style w:type="paragraph" w:customStyle="1" w:styleId="98258112D72546ADBE4C22D6A090FAF3">
    <w:name w:val="98258112D72546ADBE4C22D6A090FAF3"/>
    <w:rsid w:val="000A6F3E"/>
  </w:style>
  <w:style w:type="paragraph" w:customStyle="1" w:styleId="8233CAC5C649429EAE2BB68CDD860FAC">
    <w:name w:val="8233CAC5C649429EAE2BB68CDD860FAC"/>
    <w:rsid w:val="00A74562"/>
  </w:style>
  <w:style w:type="paragraph" w:customStyle="1" w:styleId="EF93FD7A1DF84879A4F0B448AC7FB902">
    <w:name w:val="EF93FD7A1DF84879A4F0B448AC7FB902"/>
    <w:rsid w:val="00A74562"/>
  </w:style>
  <w:style w:type="paragraph" w:customStyle="1" w:styleId="C208EE1BF41E4BD29996C326A6D49A2E">
    <w:name w:val="C208EE1BF41E4BD29996C326A6D49A2E"/>
    <w:rsid w:val="00A74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98505-75C7-4E83-B231-32665EA03487}">
  <ds:schemaRefs>
    <ds:schemaRef ds:uri="http://schemas.microsoft.com/sharepoint/v3/contenttype/forms"/>
  </ds:schemaRefs>
</ds:datastoreItem>
</file>

<file path=customXml/itemProps2.xml><?xml version="1.0" encoding="utf-8"?>
<ds:datastoreItem xmlns:ds="http://schemas.openxmlformats.org/officeDocument/2006/customXml" ds:itemID="{1EE7A200-93F8-4BBE-954F-3C322E81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B8D57C-DFC4-4631-95D2-D9EB7C8487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F78043-4068-48E9-9D7F-7A803EBB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459</Words>
  <Characters>2756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Kochman Oskar</cp:lastModifiedBy>
  <cp:revision>9</cp:revision>
  <cp:lastPrinted>2022-09-14T10:17:00Z</cp:lastPrinted>
  <dcterms:created xsi:type="dcterms:W3CDTF">2022-09-28T12:28:00Z</dcterms:created>
  <dcterms:modified xsi:type="dcterms:W3CDTF">2023-08-07T00:52:00Z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